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E325B" w14:textId="22816395" w:rsidR="00755053" w:rsidRPr="003A0180" w:rsidRDefault="00CF42F7" w:rsidP="005E649C">
      <w:pPr>
        <w:pStyle w:val="Nagwek1"/>
        <w:spacing w:before="0" w:after="240" w:line="276" w:lineRule="auto"/>
        <w:rPr>
          <w:rFonts w:cs="Arial"/>
          <w:szCs w:val="28"/>
        </w:rPr>
      </w:pPr>
      <w:r w:rsidRPr="003A0180">
        <w:rPr>
          <w:rFonts w:cs="Arial"/>
          <w:szCs w:val="28"/>
        </w:rPr>
        <w:t xml:space="preserve">Zapytanie ofertowe nr </w:t>
      </w:r>
      <w:r w:rsidR="001B4DE2">
        <w:rPr>
          <w:rFonts w:cs="Arial"/>
          <w:szCs w:val="28"/>
        </w:rPr>
        <w:t>1</w:t>
      </w:r>
      <w:r w:rsidR="00B857EB">
        <w:rPr>
          <w:rFonts w:cs="Arial"/>
          <w:szCs w:val="28"/>
        </w:rPr>
        <w:t>/202</w:t>
      </w:r>
      <w:r w:rsidR="001B4DE2">
        <w:rPr>
          <w:rFonts w:cs="Arial"/>
          <w:szCs w:val="28"/>
        </w:rPr>
        <w:t>6</w:t>
      </w:r>
      <w:r w:rsidR="001F184B">
        <w:rPr>
          <w:rFonts w:cs="Arial"/>
          <w:szCs w:val="28"/>
        </w:rPr>
        <w:br/>
      </w:r>
      <w:r w:rsidR="001F184B" w:rsidRPr="001F184B">
        <w:rPr>
          <w:rFonts w:asciiTheme="minorHAnsi" w:hAnsiTheme="minorHAnsi" w:cstheme="minorHAnsi"/>
          <w:bCs/>
          <w:szCs w:val="28"/>
        </w:rPr>
        <w:t>Zaprojektowanie i modernizacja placu zabaw przy Niepublicznym Przedszkolu CARITAS w Żorach, ul. Garncarska 16a, 44-240 Żory</w:t>
      </w:r>
    </w:p>
    <w:p w14:paraId="2FD0482C" w14:textId="3C825119" w:rsidR="00CF42F7" w:rsidRDefault="00CF42F7" w:rsidP="005E649C">
      <w:pPr>
        <w:pStyle w:val="Nagwek2"/>
        <w:spacing w:after="240" w:line="276" w:lineRule="auto"/>
        <w:rPr>
          <w:rFonts w:cs="Arial"/>
          <w:sz w:val="24"/>
          <w:szCs w:val="24"/>
        </w:rPr>
      </w:pPr>
      <w:r w:rsidRPr="006D0679">
        <w:rPr>
          <w:rFonts w:cs="Arial"/>
          <w:sz w:val="24"/>
          <w:szCs w:val="24"/>
        </w:rPr>
        <w:t>Z</w:t>
      </w:r>
      <w:r w:rsidR="003A0180">
        <w:rPr>
          <w:rFonts w:cs="Arial"/>
          <w:sz w:val="24"/>
          <w:szCs w:val="24"/>
        </w:rPr>
        <w:t>amawiający</w:t>
      </w:r>
      <w:r w:rsidRPr="006D0679">
        <w:rPr>
          <w:rFonts w:cs="Arial"/>
          <w:sz w:val="24"/>
          <w:szCs w:val="24"/>
        </w:rPr>
        <w:t>:</w:t>
      </w:r>
    </w:p>
    <w:p w14:paraId="5CD049C3" w14:textId="39F8638F" w:rsidR="00675095" w:rsidRDefault="00675095" w:rsidP="00675095">
      <w:pPr>
        <w:rPr>
          <w:rFonts w:ascii="Arial" w:hAnsi="Arial" w:cs="Arial"/>
          <w:sz w:val="24"/>
          <w:szCs w:val="24"/>
        </w:rPr>
      </w:pPr>
      <w:r w:rsidRPr="00675095">
        <w:rPr>
          <w:rFonts w:ascii="Arial" w:hAnsi="Arial" w:cs="Arial"/>
          <w:sz w:val="24"/>
          <w:szCs w:val="24"/>
        </w:rPr>
        <w:t>Caritas Archidiecezji Katowickiej</w:t>
      </w:r>
      <w:r w:rsidR="00981CD4">
        <w:rPr>
          <w:rFonts w:ascii="Arial" w:hAnsi="Arial" w:cs="Arial"/>
          <w:sz w:val="24"/>
          <w:szCs w:val="24"/>
        </w:rPr>
        <w:t xml:space="preserve"> Ośrodek Dzieciątka Jezus</w:t>
      </w:r>
      <w:r w:rsidR="001E6CDD">
        <w:rPr>
          <w:rFonts w:ascii="Arial" w:hAnsi="Arial" w:cs="Arial"/>
          <w:sz w:val="24"/>
          <w:szCs w:val="24"/>
        </w:rPr>
        <w:t xml:space="preserve"> z siedzibą przy ul.</w:t>
      </w:r>
      <w:r w:rsidR="00B857EB">
        <w:rPr>
          <w:rFonts w:ascii="Arial" w:hAnsi="Arial" w:cs="Arial"/>
          <w:sz w:val="24"/>
          <w:szCs w:val="24"/>
        </w:rPr>
        <w:t> </w:t>
      </w:r>
      <w:r w:rsidR="001E6CDD">
        <w:rPr>
          <w:rFonts w:ascii="Arial" w:hAnsi="Arial" w:cs="Arial"/>
          <w:sz w:val="24"/>
          <w:szCs w:val="24"/>
        </w:rPr>
        <w:t>Garncarskiej 16a</w:t>
      </w:r>
      <w:r w:rsidR="00B857EB">
        <w:rPr>
          <w:rFonts w:ascii="Arial" w:hAnsi="Arial" w:cs="Arial"/>
          <w:sz w:val="24"/>
          <w:szCs w:val="24"/>
        </w:rPr>
        <w:t xml:space="preserve"> w Żorach</w:t>
      </w:r>
    </w:p>
    <w:p w14:paraId="1ACE131B" w14:textId="541E99FA" w:rsidR="006D0679" w:rsidRDefault="00B31578" w:rsidP="006D0679">
      <w:pPr>
        <w:pStyle w:val="Nagwek2"/>
      </w:pPr>
      <w:r>
        <w:t>Tryb z</w:t>
      </w:r>
      <w:r w:rsidR="006D0679">
        <w:t>amówieni</w:t>
      </w:r>
      <w:r>
        <w:t>a</w:t>
      </w:r>
      <w:r w:rsidR="006D0679">
        <w:t>:</w:t>
      </w:r>
    </w:p>
    <w:p w14:paraId="64BB07E8" w14:textId="7EE8A47E" w:rsidR="006D0679" w:rsidRDefault="00B31578" w:rsidP="006D06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Postępowanie</w:t>
      </w:r>
      <w:r w:rsidR="006D0679" w:rsidRPr="00373767">
        <w:rPr>
          <w:rFonts w:ascii="Arial" w:hAnsi="Arial" w:cs="Arial"/>
          <w:sz w:val="24"/>
          <w:szCs w:val="24"/>
        </w:rPr>
        <w:t xml:space="preserve"> realizowane jest na podstawie zasady konkurencyjności określonej w</w:t>
      </w:r>
      <w:r w:rsidR="00C77103">
        <w:rPr>
          <w:rFonts w:ascii="Arial" w:hAnsi="Arial" w:cs="Arial"/>
          <w:sz w:val="24"/>
          <w:szCs w:val="24"/>
        </w:rPr>
        <w:t> </w:t>
      </w:r>
      <w:r w:rsidR="006D0679" w:rsidRPr="00373767">
        <w:rPr>
          <w:rFonts w:ascii="Arial" w:hAnsi="Arial" w:cs="Arial"/>
          <w:sz w:val="24"/>
          <w:szCs w:val="24"/>
        </w:rPr>
        <w:t xml:space="preserve">„Wytycznych </w:t>
      </w:r>
      <w:r w:rsidR="00685345" w:rsidRPr="00373767">
        <w:rPr>
          <w:rFonts w:ascii="Arial" w:hAnsi="Arial" w:cs="Arial"/>
          <w:sz w:val="24"/>
          <w:szCs w:val="24"/>
        </w:rPr>
        <w:t>dotyczących kwalifikowalności wydatków na lata 2021-2027”</w:t>
      </w:r>
      <w:r w:rsidR="00373767">
        <w:rPr>
          <w:rFonts w:ascii="Arial" w:hAnsi="Arial" w:cs="Arial"/>
          <w:sz w:val="24"/>
          <w:szCs w:val="24"/>
        </w:rPr>
        <w:t xml:space="preserve"> w</w:t>
      </w:r>
      <w:r w:rsidR="008D0B3A">
        <w:rPr>
          <w:rFonts w:ascii="Arial" w:hAnsi="Arial" w:cs="Arial"/>
          <w:sz w:val="24"/>
          <w:szCs w:val="24"/>
        </w:rPr>
        <w:t> </w:t>
      </w:r>
      <w:r w:rsidR="00373767">
        <w:rPr>
          <w:rFonts w:ascii="Arial" w:hAnsi="Arial" w:cs="Arial"/>
          <w:sz w:val="24"/>
          <w:szCs w:val="24"/>
        </w:rPr>
        <w:t>związku z realizowanym projektem</w:t>
      </w:r>
      <w:r w:rsidR="001E567A">
        <w:rPr>
          <w:rFonts w:ascii="Arial" w:hAnsi="Arial" w:cs="Arial"/>
          <w:sz w:val="24"/>
          <w:szCs w:val="24"/>
        </w:rPr>
        <w:t xml:space="preserve"> nr</w:t>
      </w:r>
      <w:r w:rsidR="00373767">
        <w:rPr>
          <w:rFonts w:ascii="Arial" w:hAnsi="Arial" w:cs="Arial"/>
          <w:sz w:val="24"/>
          <w:szCs w:val="24"/>
        </w:rPr>
        <w:t xml:space="preserve"> </w:t>
      </w:r>
      <w:r w:rsidR="00154E2B" w:rsidRPr="00154E2B">
        <w:rPr>
          <w:rFonts w:ascii="Arial" w:hAnsi="Arial" w:cs="Arial"/>
          <w:sz w:val="24"/>
          <w:szCs w:val="24"/>
        </w:rPr>
        <w:t>FESL.06.01-IZ.01-00E3/23</w:t>
      </w:r>
      <w:r w:rsidR="00154E2B">
        <w:rPr>
          <w:rFonts w:ascii="Arial" w:hAnsi="Arial" w:cs="Arial"/>
          <w:sz w:val="24"/>
          <w:szCs w:val="24"/>
        </w:rPr>
        <w:t xml:space="preserve"> pn. „</w:t>
      </w:r>
      <w:r w:rsidR="00154E2B" w:rsidRPr="00154E2B">
        <w:rPr>
          <w:rFonts w:ascii="Arial" w:hAnsi="Arial" w:cs="Arial"/>
          <w:sz w:val="24"/>
          <w:szCs w:val="24"/>
        </w:rPr>
        <w:t>Przedszkole z wartościami Caritas w Żorach</w:t>
      </w:r>
      <w:r w:rsidR="00154E2B">
        <w:rPr>
          <w:rFonts w:ascii="Arial" w:hAnsi="Arial" w:cs="Arial"/>
          <w:sz w:val="24"/>
          <w:szCs w:val="24"/>
        </w:rPr>
        <w:t xml:space="preserve">”, </w:t>
      </w:r>
      <w:r w:rsidR="001E567A">
        <w:rPr>
          <w:rFonts w:ascii="Arial" w:hAnsi="Arial" w:cs="Arial"/>
          <w:sz w:val="24"/>
          <w:szCs w:val="24"/>
        </w:rPr>
        <w:t xml:space="preserve">współfinansowanym ze środków Europejskiego Funduszu Społecznego </w:t>
      </w:r>
      <w:r w:rsidR="003A0180">
        <w:rPr>
          <w:rFonts w:ascii="Arial" w:hAnsi="Arial" w:cs="Arial"/>
          <w:sz w:val="24"/>
          <w:szCs w:val="24"/>
        </w:rPr>
        <w:t>Plus w ramach Funduszy Europejskich dla Śląskiego 2021-2027.</w:t>
      </w:r>
    </w:p>
    <w:p w14:paraId="3F4DF978" w14:textId="63EBDED7" w:rsidR="003A0180" w:rsidRDefault="003A0180" w:rsidP="003A0180">
      <w:pPr>
        <w:pStyle w:val="Nagwek2"/>
      </w:pPr>
      <w:r>
        <w:t>Opis przedmiotu zamówienia:</w:t>
      </w:r>
    </w:p>
    <w:p w14:paraId="773CB048" w14:textId="6CD226AB" w:rsidR="001B4DE2" w:rsidRPr="001B4DE2" w:rsidRDefault="001B4DE2" w:rsidP="001B4DE2">
      <w:pPr>
        <w:pStyle w:val="Akapitzlist"/>
        <w:numPr>
          <w:ilvl w:val="0"/>
          <w:numId w:val="24"/>
        </w:numPr>
        <w:spacing w:after="240"/>
        <w:rPr>
          <w:rFonts w:ascii="Arial" w:hAnsi="Arial" w:cs="Arial"/>
          <w:sz w:val="24"/>
          <w:szCs w:val="24"/>
        </w:rPr>
      </w:pPr>
      <w:r w:rsidRPr="001B4DE2">
        <w:rPr>
          <w:rFonts w:ascii="Arial" w:hAnsi="Arial" w:cs="Arial"/>
          <w:sz w:val="24"/>
          <w:szCs w:val="24"/>
        </w:rPr>
        <w:t>Przedmiotem zamówienia jest wykonanie dokumentacji projektowej i na jej podstawie robót budowlanych</w:t>
      </w:r>
      <w:r>
        <w:rPr>
          <w:rFonts w:ascii="Arial" w:hAnsi="Arial" w:cs="Arial"/>
          <w:sz w:val="24"/>
          <w:szCs w:val="24"/>
        </w:rPr>
        <w:t xml:space="preserve">, </w:t>
      </w:r>
      <w:r w:rsidRPr="001B4DE2">
        <w:rPr>
          <w:rFonts w:ascii="Arial" w:hAnsi="Arial" w:cs="Arial"/>
          <w:sz w:val="24"/>
          <w:szCs w:val="24"/>
        </w:rPr>
        <w:t>obejmując</w:t>
      </w:r>
      <w:r>
        <w:rPr>
          <w:rFonts w:ascii="Arial" w:hAnsi="Arial" w:cs="Arial"/>
          <w:sz w:val="24"/>
          <w:szCs w:val="24"/>
        </w:rPr>
        <w:t>ych</w:t>
      </w:r>
      <w:r w:rsidRPr="001B4DE2">
        <w:rPr>
          <w:rFonts w:ascii="Arial" w:hAnsi="Arial" w:cs="Arial"/>
          <w:sz w:val="24"/>
          <w:szCs w:val="24"/>
        </w:rPr>
        <w:t xml:space="preserve"> modernizację placu zabaw</w:t>
      </w:r>
      <w:r>
        <w:rPr>
          <w:rFonts w:ascii="Arial" w:hAnsi="Arial" w:cs="Arial"/>
          <w:sz w:val="24"/>
          <w:szCs w:val="24"/>
        </w:rPr>
        <w:t xml:space="preserve"> w </w:t>
      </w:r>
      <w:r w:rsidRPr="001B4DE2">
        <w:rPr>
          <w:rFonts w:ascii="Arial" w:hAnsi="Arial" w:cs="Arial"/>
          <w:sz w:val="24"/>
          <w:szCs w:val="24"/>
        </w:rPr>
        <w:t>Niepubliczn</w:t>
      </w:r>
      <w:r>
        <w:rPr>
          <w:rFonts w:ascii="Arial" w:hAnsi="Arial" w:cs="Arial"/>
          <w:sz w:val="24"/>
          <w:szCs w:val="24"/>
        </w:rPr>
        <w:t>ym</w:t>
      </w:r>
      <w:r w:rsidRPr="001B4DE2">
        <w:rPr>
          <w:rFonts w:ascii="Arial" w:hAnsi="Arial" w:cs="Arial"/>
          <w:sz w:val="24"/>
          <w:szCs w:val="24"/>
        </w:rPr>
        <w:t xml:space="preserve"> Przedszkol</w:t>
      </w:r>
      <w:r>
        <w:rPr>
          <w:rFonts w:ascii="Arial" w:hAnsi="Arial" w:cs="Arial"/>
          <w:sz w:val="24"/>
          <w:szCs w:val="24"/>
        </w:rPr>
        <w:t>u</w:t>
      </w:r>
      <w:r w:rsidRPr="001B4DE2">
        <w:rPr>
          <w:rFonts w:ascii="Arial" w:hAnsi="Arial" w:cs="Arial"/>
          <w:sz w:val="24"/>
          <w:szCs w:val="24"/>
        </w:rPr>
        <w:t xml:space="preserve"> Caritas w Żorach – Ośrodk</w:t>
      </w:r>
      <w:r>
        <w:rPr>
          <w:rFonts w:ascii="Arial" w:hAnsi="Arial" w:cs="Arial"/>
          <w:sz w:val="24"/>
          <w:szCs w:val="24"/>
        </w:rPr>
        <w:t>u</w:t>
      </w:r>
      <w:r w:rsidRPr="001B4DE2">
        <w:rPr>
          <w:rFonts w:ascii="Arial" w:hAnsi="Arial" w:cs="Arial"/>
          <w:sz w:val="24"/>
          <w:szCs w:val="24"/>
        </w:rPr>
        <w:t xml:space="preserve"> Dzieciątka Jezus, </w:t>
      </w:r>
      <w:r>
        <w:rPr>
          <w:rFonts w:ascii="Arial" w:hAnsi="Arial" w:cs="Arial"/>
          <w:sz w:val="24"/>
          <w:szCs w:val="24"/>
        </w:rPr>
        <w:t xml:space="preserve">przy </w:t>
      </w:r>
      <w:r w:rsidRPr="001B4DE2">
        <w:rPr>
          <w:rFonts w:ascii="Arial" w:hAnsi="Arial" w:cs="Arial"/>
          <w:sz w:val="24"/>
          <w:szCs w:val="24"/>
        </w:rPr>
        <w:t>ul. Garncarsk</w:t>
      </w:r>
      <w:r>
        <w:rPr>
          <w:rFonts w:ascii="Arial" w:hAnsi="Arial" w:cs="Arial"/>
          <w:sz w:val="24"/>
          <w:szCs w:val="24"/>
        </w:rPr>
        <w:t>iej</w:t>
      </w:r>
      <w:r w:rsidRPr="001B4DE2">
        <w:rPr>
          <w:rFonts w:ascii="Arial" w:hAnsi="Arial" w:cs="Arial"/>
          <w:sz w:val="24"/>
          <w:szCs w:val="24"/>
        </w:rPr>
        <w:t xml:space="preserve"> 16a, 44-240 Żory</w:t>
      </w:r>
      <w:r>
        <w:rPr>
          <w:rFonts w:ascii="Arial" w:hAnsi="Arial" w:cs="Arial"/>
          <w:sz w:val="24"/>
          <w:szCs w:val="24"/>
        </w:rPr>
        <w:t>.</w:t>
      </w:r>
    </w:p>
    <w:p w14:paraId="6E43A3CD" w14:textId="77777777" w:rsidR="001B4DE2" w:rsidRPr="001B4DE2" w:rsidRDefault="001B4DE2" w:rsidP="001B4DE2">
      <w:pPr>
        <w:pStyle w:val="Akapitzlist"/>
        <w:spacing w:after="240"/>
        <w:ind w:left="360"/>
        <w:rPr>
          <w:rFonts w:ascii="Arial" w:hAnsi="Arial" w:cs="Arial"/>
          <w:sz w:val="24"/>
          <w:szCs w:val="24"/>
        </w:rPr>
      </w:pPr>
      <w:r w:rsidRPr="001B4DE2">
        <w:rPr>
          <w:rFonts w:ascii="Arial" w:hAnsi="Arial" w:cs="Arial"/>
          <w:sz w:val="24"/>
          <w:szCs w:val="24"/>
        </w:rPr>
        <w:t xml:space="preserve">Przedmiot zamówienia realizowany będzie zatem w systemie „projektuj-buduj”. </w:t>
      </w:r>
    </w:p>
    <w:p w14:paraId="33EFF42C" w14:textId="7E79FD75" w:rsidR="001B4DE2" w:rsidRPr="001B4DE2" w:rsidRDefault="001B4DE2" w:rsidP="001B4DE2">
      <w:pPr>
        <w:pStyle w:val="Akapitzlist"/>
        <w:spacing w:after="240"/>
        <w:ind w:left="360"/>
        <w:rPr>
          <w:rFonts w:ascii="Arial" w:hAnsi="Arial" w:cs="Arial"/>
          <w:sz w:val="24"/>
          <w:szCs w:val="24"/>
        </w:rPr>
      </w:pPr>
      <w:r w:rsidRPr="001B4DE2">
        <w:rPr>
          <w:rFonts w:ascii="Arial" w:hAnsi="Arial" w:cs="Arial"/>
          <w:sz w:val="24"/>
          <w:szCs w:val="24"/>
        </w:rPr>
        <w:t xml:space="preserve">Szczegółowy opis przedmiotu zamówienia </w:t>
      </w:r>
      <w:r w:rsidRPr="005F0BC8">
        <w:rPr>
          <w:rFonts w:ascii="Arial" w:hAnsi="Arial" w:cs="Arial"/>
          <w:sz w:val="24"/>
          <w:szCs w:val="24"/>
        </w:rPr>
        <w:t>zawiera Program Funkcjonalno-Użytkowy</w:t>
      </w:r>
      <w:r w:rsidR="00D07049">
        <w:rPr>
          <w:rFonts w:ascii="Arial" w:hAnsi="Arial" w:cs="Arial"/>
          <w:sz w:val="24"/>
          <w:szCs w:val="24"/>
        </w:rPr>
        <w:t xml:space="preserve"> (zwany dalej „PFU”)</w:t>
      </w:r>
      <w:r w:rsidRPr="005F0BC8">
        <w:rPr>
          <w:rFonts w:ascii="Arial" w:hAnsi="Arial" w:cs="Arial"/>
          <w:sz w:val="24"/>
          <w:szCs w:val="24"/>
        </w:rPr>
        <w:t xml:space="preserve">, stanowiący załącznik nr </w:t>
      </w:r>
      <w:r w:rsidR="00902499" w:rsidRPr="005F0BC8">
        <w:rPr>
          <w:rFonts w:ascii="Arial" w:hAnsi="Arial" w:cs="Arial"/>
          <w:sz w:val="24"/>
          <w:szCs w:val="24"/>
        </w:rPr>
        <w:t>2</w:t>
      </w:r>
      <w:r w:rsidRPr="005F0BC8">
        <w:rPr>
          <w:rFonts w:ascii="Arial" w:hAnsi="Arial" w:cs="Arial"/>
          <w:sz w:val="24"/>
          <w:szCs w:val="24"/>
        </w:rPr>
        <w:t xml:space="preserve"> do niniejszego Zapytania.</w:t>
      </w:r>
    </w:p>
    <w:p w14:paraId="3BF6022B" w14:textId="484301C2" w:rsidR="00546207" w:rsidRPr="001B4DE2" w:rsidRDefault="00DB1937" w:rsidP="001B4DE2">
      <w:pPr>
        <w:pStyle w:val="Akapitzlist"/>
        <w:numPr>
          <w:ilvl w:val="0"/>
          <w:numId w:val="24"/>
        </w:numPr>
        <w:spacing w:after="240"/>
        <w:rPr>
          <w:rFonts w:ascii="Arial" w:hAnsi="Arial" w:cs="Arial"/>
          <w:sz w:val="24"/>
          <w:szCs w:val="24"/>
        </w:rPr>
      </w:pPr>
      <w:r w:rsidRPr="001B4DE2">
        <w:rPr>
          <w:rFonts w:ascii="Arial" w:hAnsi="Arial" w:cs="Arial"/>
          <w:sz w:val="24"/>
          <w:szCs w:val="24"/>
        </w:rPr>
        <w:t>Zamawiający nie dopuszcza ofert wariantowych.</w:t>
      </w:r>
    </w:p>
    <w:p w14:paraId="76BAFBF6" w14:textId="06E81A4A" w:rsidR="00167D5F" w:rsidRPr="005F0BC8" w:rsidRDefault="00167D5F" w:rsidP="005F0BC8">
      <w:pPr>
        <w:pStyle w:val="Akapitzlist"/>
        <w:numPr>
          <w:ilvl w:val="0"/>
          <w:numId w:val="24"/>
        </w:numPr>
        <w:spacing w:after="240"/>
        <w:rPr>
          <w:rFonts w:ascii="Arial" w:hAnsi="Arial" w:cs="Arial"/>
          <w:sz w:val="24"/>
          <w:szCs w:val="24"/>
        </w:rPr>
      </w:pPr>
      <w:r w:rsidRPr="00167D5F">
        <w:rPr>
          <w:rFonts w:ascii="Arial" w:hAnsi="Arial" w:cs="Arial"/>
          <w:sz w:val="24"/>
          <w:szCs w:val="24"/>
        </w:rPr>
        <w:t>Zamawiający nie dopuszcza ofert częściowych</w:t>
      </w:r>
      <w:r>
        <w:rPr>
          <w:rFonts w:ascii="Arial" w:hAnsi="Arial" w:cs="Arial"/>
          <w:sz w:val="24"/>
          <w:szCs w:val="24"/>
        </w:rPr>
        <w:t xml:space="preserve">: </w:t>
      </w:r>
      <w:r w:rsidRPr="00167D5F">
        <w:rPr>
          <w:rFonts w:ascii="Arial" w:hAnsi="Arial" w:cs="Arial"/>
          <w:sz w:val="24"/>
          <w:szCs w:val="24"/>
        </w:rPr>
        <w:t xml:space="preserve">przedmiot zamówienia ogranicza się do wykonania robót budowlanych na jednym obiekcie. Poszczególne roboty są ze sobą nierozerwalnie związane pod względem technicznym. Podział postępowania na części wiązałby się z koniecznością rozdzielenia spójnej technologicznie całości, </w:t>
      </w:r>
      <w:r w:rsidRPr="005F0BC8">
        <w:rPr>
          <w:rFonts w:ascii="Arial" w:hAnsi="Arial" w:cs="Arial"/>
          <w:sz w:val="24"/>
          <w:szCs w:val="24"/>
        </w:rPr>
        <w:t>a w konsekwencji z zagrożeniem dla uzyskania efektu końcowego o wymaganej jakości i z rozbiciem odpowiedzialności z tytułu gwarancji na różnych wykonawców.</w:t>
      </w:r>
    </w:p>
    <w:p w14:paraId="1A264B63" w14:textId="7098FEF2" w:rsidR="00554B51" w:rsidRDefault="006342B2" w:rsidP="008A3D7E">
      <w:pPr>
        <w:pStyle w:val="Akapitzlist"/>
        <w:numPr>
          <w:ilvl w:val="0"/>
          <w:numId w:val="24"/>
        </w:numPr>
        <w:spacing w:after="240"/>
        <w:rPr>
          <w:rFonts w:ascii="Arial" w:hAnsi="Arial" w:cs="Arial"/>
          <w:sz w:val="24"/>
          <w:szCs w:val="24"/>
        </w:rPr>
      </w:pPr>
      <w:r w:rsidRPr="006342B2">
        <w:rPr>
          <w:rFonts w:ascii="Arial" w:hAnsi="Arial" w:cs="Arial"/>
          <w:sz w:val="24"/>
          <w:szCs w:val="24"/>
        </w:rPr>
        <w:lastRenderedPageBreak/>
        <w:t>Wykonawca zobowiązany jest udzielić Zamawiającemu na wykonany przedmiot umowy</w:t>
      </w:r>
      <w:r w:rsidR="001F5901">
        <w:rPr>
          <w:rFonts w:ascii="Arial" w:hAnsi="Arial" w:cs="Arial"/>
          <w:sz w:val="24"/>
          <w:szCs w:val="24"/>
        </w:rPr>
        <w:t xml:space="preserve"> minimum</w:t>
      </w:r>
      <w:r w:rsidRPr="006342B2">
        <w:rPr>
          <w:rFonts w:ascii="Arial" w:hAnsi="Arial" w:cs="Arial"/>
          <w:sz w:val="24"/>
          <w:szCs w:val="24"/>
        </w:rPr>
        <w:t xml:space="preserve"> 24 miesięcznej gwarancji </w:t>
      </w:r>
      <w:r w:rsidRPr="00BA66A7">
        <w:rPr>
          <w:rFonts w:ascii="Arial" w:hAnsi="Arial" w:cs="Arial"/>
          <w:sz w:val="24"/>
          <w:szCs w:val="24"/>
        </w:rPr>
        <w:t>, liczonej od dnia końcowego odbioru robót budowlanych. Wykonawca może zaoferować dłuższy okres gwarancji , który będzie oceniany w ramach kryteriów oceny ofert.</w:t>
      </w:r>
    </w:p>
    <w:p w14:paraId="3FC61A6D" w14:textId="6D82EB85" w:rsidR="001E49C2" w:rsidRPr="00FD1033" w:rsidRDefault="001E49C2" w:rsidP="00FD1033">
      <w:pPr>
        <w:pStyle w:val="Akapitzlist"/>
        <w:numPr>
          <w:ilvl w:val="0"/>
          <w:numId w:val="24"/>
        </w:numPr>
        <w:spacing w:after="240"/>
        <w:rPr>
          <w:rFonts w:ascii="Arial" w:hAnsi="Arial" w:cs="Arial"/>
          <w:sz w:val="24"/>
          <w:szCs w:val="24"/>
        </w:rPr>
      </w:pPr>
      <w:r w:rsidRPr="001A5586">
        <w:rPr>
          <w:rFonts w:ascii="Arial" w:hAnsi="Arial" w:cs="Arial"/>
          <w:sz w:val="24"/>
          <w:szCs w:val="24"/>
        </w:rPr>
        <w:t>W przypadku, gdy</w:t>
      </w:r>
      <w:r w:rsidRPr="001E49C2">
        <w:rPr>
          <w:rFonts w:ascii="Arial" w:hAnsi="Arial" w:cs="Arial"/>
          <w:sz w:val="24"/>
          <w:szCs w:val="24"/>
        </w:rPr>
        <w:t xml:space="preserve"> w </w:t>
      </w:r>
      <w:r w:rsidR="00E5651C">
        <w:rPr>
          <w:rFonts w:ascii="Arial" w:hAnsi="Arial" w:cs="Arial"/>
          <w:sz w:val="24"/>
          <w:szCs w:val="24"/>
        </w:rPr>
        <w:t>Z</w:t>
      </w:r>
      <w:r w:rsidRPr="00994079">
        <w:rPr>
          <w:rFonts w:ascii="Arial" w:hAnsi="Arial" w:cs="Arial"/>
          <w:sz w:val="24"/>
          <w:szCs w:val="24"/>
        </w:rPr>
        <w:t xml:space="preserve">ałączniku nr </w:t>
      </w:r>
      <w:r w:rsidR="009C0159">
        <w:rPr>
          <w:rFonts w:ascii="Arial" w:hAnsi="Arial" w:cs="Arial"/>
          <w:sz w:val="24"/>
          <w:szCs w:val="24"/>
        </w:rPr>
        <w:t>2</w:t>
      </w:r>
      <w:r w:rsidRPr="00994079">
        <w:rPr>
          <w:rFonts w:ascii="Arial" w:hAnsi="Arial" w:cs="Arial"/>
          <w:sz w:val="24"/>
          <w:szCs w:val="24"/>
        </w:rPr>
        <w:t xml:space="preserve"> zostały</w:t>
      </w:r>
      <w:r w:rsidRPr="001E49C2">
        <w:rPr>
          <w:rFonts w:ascii="Arial" w:hAnsi="Arial" w:cs="Arial"/>
          <w:sz w:val="24"/>
          <w:szCs w:val="24"/>
        </w:rPr>
        <w:t xml:space="preserve"> użyte znaki towarowe,</w:t>
      </w:r>
      <w:r w:rsidR="00E5651C">
        <w:rPr>
          <w:rFonts w:ascii="Arial" w:hAnsi="Arial" w:cs="Arial"/>
          <w:sz w:val="24"/>
          <w:szCs w:val="24"/>
        </w:rPr>
        <w:t xml:space="preserve"> nazwy własne (w tym: zdjęcia poglądowe), itp.</w:t>
      </w:r>
      <w:r w:rsidRPr="001E49C2">
        <w:rPr>
          <w:rFonts w:ascii="Arial" w:hAnsi="Arial" w:cs="Arial"/>
          <w:sz w:val="24"/>
          <w:szCs w:val="24"/>
        </w:rPr>
        <w:t xml:space="preserve"> oznacza to, że</w:t>
      </w:r>
      <w:r>
        <w:rPr>
          <w:rFonts w:ascii="Arial" w:hAnsi="Arial" w:cs="Arial"/>
          <w:sz w:val="24"/>
          <w:szCs w:val="24"/>
        </w:rPr>
        <w:t xml:space="preserve"> </w:t>
      </w:r>
      <w:r w:rsidRPr="001E49C2">
        <w:rPr>
          <w:rFonts w:ascii="Arial" w:hAnsi="Arial" w:cs="Arial"/>
          <w:sz w:val="24"/>
          <w:szCs w:val="24"/>
        </w:rPr>
        <w:t>są podane przykładowo i</w:t>
      </w:r>
      <w:r w:rsidR="00E5651C">
        <w:rPr>
          <w:rFonts w:ascii="Arial" w:hAnsi="Arial" w:cs="Arial"/>
          <w:sz w:val="24"/>
          <w:szCs w:val="24"/>
        </w:rPr>
        <w:t> </w:t>
      </w:r>
      <w:r w:rsidRPr="001E49C2">
        <w:rPr>
          <w:rFonts w:ascii="Arial" w:hAnsi="Arial" w:cs="Arial"/>
          <w:sz w:val="24"/>
          <w:szCs w:val="24"/>
        </w:rPr>
        <w:t>określają jedynie minimalne oczekiwane parametry</w:t>
      </w:r>
      <w:r>
        <w:rPr>
          <w:rFonts w:ascii="Arial" w:hAnsi="Arial" w:cs="Arial"/>
          <w:sz w:val="24"/>
          <w:szCs w:val="24"/>
        </w:rPr>
        <w:t xml:space="preserve"> </w:t>
      </w:r>
      <w:r w:rsidRPr="001E49C2">
        <w:rPr>
          <w:rFonts w:ascii="Arial" w:hAnsi="Arial" w:cs="Arial"/>
          <w:sz w:val="24"/>
          <w:szCs w:val="24"/>
        </w:rPr>
        <w:t>jakościowe oraz wymagany standard</w:t>
      </w:r>
      <w:r w:rsidR="00BF7211">
        <w:rPr>
          <w:rFonts w:ascii="Arial" w:hAnsi="Arial" w:cs="Arial"/>
          <w:sz w:val="24"/>
          <w:szCs w:val="24"/>
        </w:rPr>
        <w:t>,</w:t>
      </w:r>
      <w:r w:rsidRPr="001E49C2">
        <w:rPr>
          <w:rFonts w:ascii="Arial" w:hAnsi="Arial" w:cs="Arial"/>
          <w:sz w:val="24"/>
          <w:szCs w:val="24"/>
        </w:rPr>
        <w:t xml:space="preserve"> jakimi powinny charakteryzować się wchodzące w skład przedmiotu zamówienia </w:t>
      </w:r>
      <w:r w:rsidR="0001629F">
        <w:rPr>
          <w:rFonts w:ascii="Arial" w:hAnsi="Arial" w:cs="Arial"/>
          <w:sz w:val="24"/>
          <w:szCs w:val="24"/>
        </w:rPr>
        <w:t>materiały/</w:t>
      </w:r>
      <w:r w:rsidRPr="001E49C2">
        <w:rPr>
          <w:rFonts w:ascii="Arial" w:hAnsi="Arial" w:cs="Arial"/>
          <w:sz w:val="24"/>
          <w:szCs w:val="24"/>
        </w:rPr>
        <w:t>artykuły</w:t>
      </w:r>
      <w:r w:rsidR="00E5651C">
        <w:rPr>
          <w:rFonts w:ascii="Arial" w:hAnsi="Arial" w:cs="Arial"/>
          <w:sz w:val="24"/>
          <w:szCs w:val="24"/>
        </w:rPr>
        <w:t>.</w:t>
      </w:r>
      <w:r w:rsidR="00FD1033">
        <w:rPr>
          <w:rFonts w:ascii="Arial" w:hAnsi="Arial" w:cs="Arial"/>
          <w:sz w:val="24"/>
          <w:szCs w:val="24"/>
        </w:rPr>
        <w:br/>
      </w:r>
      <w:r w:rsidR="00FD1033" w:rsidRPr="00FD1033">
        <w:rPr>
          <w:rFonts w:ascii="Arial" w:hAnsi="Arial" w:cs="Arial"/>
          <w:sz w:val="24"/>
          <w:szCs w:val="24"/>
        </w:rPr>
        <w:t>Nie są one wiążące i można dostarczyć elementy</w:t>
      </w:r>
      <w:r w:rsidR="00FD1033">
        <w:rPr>
          <w:rFonts w:ascii="Arial" w:hAnsi="Arial" w:cs="Arial"/>
          <w:sz w:val="24"/>
          <w:szCs w:val="24"/>
        </w:rPr>
        <w:t xml:space="preserve"> </w:t>
      </w:r>
      <w:r w:rsidR="00FD1033" w:rsidRPr="00FD1033">
        <w:rPr>
          <w:rFonts w:ascii="Arial" w:hAnsi="Arial" w:cs="Arial"/>
          <w:sz w:val="24"/>
          <w:szCs w:val="24"/>
        </w:rPr>
        <w:t>równoważne, które posiadają co najmniej takie same lub lepsze normy, parametry techniczne,</w:t>
      </w:r>
      <w:r w:rsidR="00FD1033">
        <w:rPr>
          <w:rFonts w:ascii="Arial" w:hAnsi="Arial" w:cs="Arial"/>
          <w:sz w:val="24"/>
          <w:szCs w:val="24"/>
        </w:rPr>
        <w:t xml:space="preserve"> </w:t>
      </w:r>
      <w:r w:rsidR="00FD1033" w:rsidRPr="00FD1033">
        <w:rPr>
          <w:rFonts w:ascii="Arial" w:hAnsi="Arial" w:cs="Arial"/>
          <w:sz w:val="24"/>
          <w:szCs w:val="24"/>
        </w:rPr>
        <w:t>jakościowe, funkcjonalne, będą tożsame tematycznie i o takim samym przeznaczeniu oraz nie</w:t>
      </w:r>
      <w:r w:rsidR="00FD1033">
        <w:rPr>
          <w:rFonts w:ascii="Arial" w:hAnsi="Arial" w:cs="Arial"/>
          <w:sz w:val="24"/>
          <w:szCs w:val="24"/>
        </w:rPr>
        <w:t xml:space="preserve"> </w:t>
      </w:r>
      <w:r w:rsidR="00FD1033" w:rsidRPr="00FD1033">
        <w:rPr>
          <w:rFonts w:ascii="Arial" w:hAnsi="Arial" w:cs="Arial"/>
          <w:sz w:val="24"/>
          <w:szCs w:val="24"/>
        </w:rPr>
        <w:t>obniżą określonych w opisie przedmiotu zamówienia standardów.</w:t>
      </w:r>
    </w:p>
    <w:p w14:paraId="1DB1DEE9" w14:textId="4887DD87" w:rsidR="00264140" w:rsidRDefault="00A67A70" w:rsidP="00264140">
      <w:pPr>
        <w:pStyle w:val="Nagwek2"/>
      </w:pPr>
      <w:r>
        <w:t>Kody CPV:</w:t>
      </w:r>
    </w:p>
    <w:p w14:paraId="6E5E8E45" w14:textId="77777777" w:rsidR="00D45AD8" w:rsidRPr="00D45AD8" w:rsidRDefault="00D45AD8" w:rsidP="00D45AD8">
      <w:pPr>
        <w:rPr>
          <w:rFonts w:ascii="Arial" w:hAnsi="Arial" w:cs="Arial"/>
          <w:sz w:val="24"/>
          <w:szCs w:val="24"/>
        </w:rPr>
      </w:pPr>
      <w:r w:rsidRPr="00D45AD8">
        <w:rPr>
          <w:rFonts w:ascii="Arial" w:hAnsi="Arial" w:cs="Arial"/>
          <w:sz w:val="24"/>
          <w:szCs w:val="24"/>
        </w:rPr>
        <w:t>71220000-6 Usługi projektowania architektonicznego</w:t>
      </w:r>
    </w:p>
    <w:p w14:paraId="3C84CFAC" w14:textId="77777777" w:rsidR="00D45AD8" w:rsidRPr="00D45AD8" w:rsidRDefault="00D45AD8" w:rsidP="00D45AD8">
      <w:pPr>
        <w:rPr>
          <w:rFonts w:ascii="Arial" w:hAnsi="Arial" w:cs="Arial"/>
          <w:sz w:val="24"/>
          <w:szCs w:val="24"/>
        </w:rPr>
      </w:pPr>
      <w:r w:rsidRPr="00D45AD8">
        <w:rPr>
          <w:rFonts w:ascii="Arial" w:hAnsi="Arial" w:cs="Arial"/>
          <w:sz w:val="24"/>
          <w:szCs w:val="24"/>
        </w:rPr>
        <w:t>71320000-7 Usługi inżynierskie w zakresie projektowania</w:t>
      </w:r>
    </w:p>
    <w:p w14:paraId="4E1FD4D2" w14:textId="77777777" w:rsidR="00D45AD8" w:rsidRPr="00D45AD8" w:rsidRDefault="00D45AD8" w:rsidP="00D45AD8">
      <w:pPr>
        <w:rPr>
          <w:rFonts w:ascii="Arial" w:hAnsi="Arial" w:cs="Arial"/>
          <w:sz w:val="24"/>
          <w:szCs w:val="24"/>
        </w:rPr>
      </w:pPr>
      <w:r w:rsidRPr="00D45AD8">
        <w:rPr>
          <w:rFonts w:ascii="Arial" w:hAnsi="Arial" w:cs="Arial"/>
          <w:sz w:val="24"/>
          <w:szCs w:val="24"/>
        </w:rPr>
        <w:t>45220000-5 Roboty inżynieryjne i budowlane</w:t>
      </w:r>
    </w:p>
    <w:p w14:paraId="3634663D" w14:textId="77777777" w:rsidR="00D45AD8" w:rsidRPr="00D45AD8" w:rsidRDefault="00D45AD8" w:rsidP="00D45AD8">
      <w:pPr>
        <w:rPr>
          <w:rFonts w:ascii="Arial" w:hAnsi="Arial" w:cs="Arial"/>
          <w:sz w:val="24"/>
          <w:szCs w:val="24"/>
        </w:rPr>
      </w:pPr>
      <w:r w:rsidRPr="00D45AD8">
        <w:rPr>
          <w:rFonts w:ascii="Arial" w:hAnsi="Arial" w:cs="Arial"/>
          <w:sz w:val="24"/>
          <w:szCs w:val="24"/>
        </w:rPr>
        <w:t>45223800-4 Montaż i wznoszenie gotowych konstrukcji</w:t>
      </w:r>
    </w:p>
    <w:p w14:paraId="68BAA794" w14:textId="70AB50DE" w:rsidR="000745D3" w:rsidRPr="00673881" w:rsidRDefault="00D45AD8" w:rsidP="00D45AD8">
      <w:pPr>
        <w:rPr>
          <w:rFonts w:ascii="Arial" w:hAnsi="Arial" w:cs="Arial"/>
          <w:sz w:val="24"/>
          <w:szCs w:val="24"/>
        </w:rPr>
      </w:pPr>
      <w:r w:rsidRPr="00D45AD8">
        <w:rPr>
          <w:rFonts w:ascii="Arial" w:hAnsi="Arial" w:cs="Arial"/>
          <w:sz w:val="24"/>
          <w:szCs w:val="24"/>
        </w:rPr>
        <w:t xml:space="preserve">45112710-5 Roboty w zakresie kształtowania terenów zielonych </w:t>
      </w:r>
    </w:p>
    <w:p w14:paraId="2B19109C" w14:textId="20F67474" w:rsidR="00BF6C3B" w:rsidRDefault="00BF6C3B" w:rsidP="00BF6C3B">
      <w:pPr>
        <w:pStyle w:val="Nagwek2"/>
      </w:pPr>
      <w:r>
        <w:t xml:space="preserve">Termin realizacji zamówienia: </w:t>
      </w:r>
    </w:p>
    <w:p w14:paraId="72375D18" w14:textId="58655D8E" w:rsidR="00BF6C3B" w:rsidRDefault="008637A1" w:rsidP="00BF6C3B">
      <w:pPr>
        <w:rPr>
          <w:rFonts w:ascii="Arial" w:hAnsi="Arial" w:cs="Arial"/>
          <w:sz w:val="24"/>
          <w:szCs w:val="24"/>
        </w:rPr>
      </w:pPr>
      <w:r w:rsidRPr="008637A1">
        <w:rPr>
          <w:rFonts w:ascii="Arial" w:hAnsi="Arial" w:cs="Arial"/>
          <w:sz w:val="24"/>
          <w:szCs w:val="24"/>
        </w:rPr>
        <w:t xml:space="preserve">Wykonawca zobowiązany jest wykonać zamówienie w </w:t>
      </w:r>
      <w:r w:rsidR="00BA66A7">
        <w:rPr>
          <w:rFonts w:ascii="Arial" w:hAnsi="Arial" w:cs="Arial"/>
          <w:sz w:val="24"/>
          <w:szCs w:val="24"/>
        </w:rPr>
        <w:t xml:space="preserve">maksymalnym </w:t>
      </w:r>
      <w:r w:rsidRPr="008637A1">
        <w:rPr>
          <w:rFonts w:ascii="Arial" w:hAnsi="Arial" w:cs="Arial"/>
          <w:sz w:val="24"/>
          <w:szCs w:val="24"/>
        </w:rPr>
        <w:t xml:space="preserve">terminie do </w:t>
      </w:r>
      <w:r w:rsidR="000D5F4C">
        <w:rPr>
          <w:rFonts w:ascii="Arial" w:hAnsi="Arial" w:cs="Arial"/>
          <w:sz w:val="24"/>
          <w:szCs w:val="24"/>
        </w:rPr>
        <w:t>30</w:t>
      </w:r>
      <w:r w:rsidRPr="008637A1">
        <w:rPr>
          <w:rFonts w:ascii="Arial" w:hAnsi="Arial" w:cs="Arial"/>
          <w:sz w:val="24"/>
          <w:szCs w:val="24"/>
        </w:rPr>
        <w:t xml:space="preserve"> dni od dnia zawarcia umowy</w:t>
      </w:r>
      <w:r w:rsidR="009475E5">
        <w:rPr>
          <w:rFonts w:ascii="Arial" w:hAnsi="Arial" w:cs="Arial"/>
          <w:sz w:val="24"/>
          <w:szCs w:val="24"/>
        </w:rPr>
        <w:t>.</w:t>
      </w:r>
      <w:r w:rsidR="009C5EF9" w:rsidRPr="00BA66A7">
        <w:rPr>
          <w:rFonts w:ascii="Arial" w:hAnsi="Arial" w:cs="Arial"/>
          <w:sz w:val="24"/>
          <w:szCs w:val="24"/>
        </w:rPr>
        <w:br/>
        <w:t>Wykonawca może zaoferować krótszy termin realizacji zamówienia, który będzie oceniany w ramach kryteriów oceny ofert.</w:t>
      </w:r>
    </w:p>
    <w:p w14:paraId="4DF9364C" w14:textId="4D411A1F" w:rsidR="00BF6C3B" w:rsidRDefault="00BF6C3B" w:rsidP="00BF6C3B">
      <w:pPr>
        <w:pStyle w:val="Nagwek2"/>
      </w:pPr>
      <w:r>
        <w:t>Miejsce realizacji zamówienia:</w:t>
      </w:r>
    </w:p>
    <w:p w14:paraId="285793A1" w14:textId="70528F9D" w:rsidR="00991674" w:rsidRPr="00991674" w:rsidRDefault="00991674" w:rsidP="00991674">
      <w:pPr>
        <w:rPr>
          <w:rFonts w:ascii="Arial" w:hAnsi="Arial" w:cs="Arial"/>
          <w:sz w:val="24"/>
          <w:szCs w:val="24"/>
        </w:rPr>
      </w:pPr>
      <w:r w:rsidRPr="00991674">
        <w:rPr>
          <w:rFonts w:ascii="Arial" w:hAnsi="Arial" w:cs="Arial"/>
          <w:sz w:val="24"/>
          <w:szCs w:val="24"/>
        </w:rPr>
        <w:t>Niepubliczne Przedszkole Caritas</w:t>
      </w:r>
      <w:r>
        <w:rPr>
          <w:rFonts w:ascii="Arial" w:hAnsi="Arial" w:cs="Arial"/>
          <w:sz w:val="24"/>
          <w:szCs w:val="24"/>
        </w:rPr>
        <w:t xml:space="preserve"> w Żorach – Ośrodek Dzieciątka Jezus, ul.</w:t>
      </w:r>
      <w:r w:rsidR="002722B4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Garncarska 16a, </w:t>
      </w:r>
      <w:r w:rsidR="002722B4">
        <w:rPr>
          <w:rFonts w:ascii="Arial" w:hAnsi="Arial" w:cs="Arial"/>
          <w:sz w:val="24"/>
          <w:szCs w:val="24"/>
        </w:rPr>
        <w:t>44-240 Żory</w:t>
      </w:r>
    </w:p>
    <w:p w14:paraId="1EA8E61D" w14:textId="07DF9B5A" w:rsidR="006472DB" w:rsidRDefault="00890CB2" w:rsidP="006472DB">
      <w:pPr>
        <w:pStyle w:val="Nagwek2"/>
      </w:pPr>
      <w:r>
        <w:lastRenderedPageBreak/>
        <w:t>Warunki realizacji zamówienia:</w:t>
      </w:r>
    </w:p>
    <w:p w14:paraId="59808CD4" w14:textId="773602F6" w:rsidR="00492E53" w:rsidRDefault="00492E53" w:rsidP="00302132">
      <w:pPr>
        <w:pStyle w:val="Akapitzlist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7667A">
        <w:rPr>
          <w:rFonts w:ascii="Arial" w:hAnsi="Arial" w:cs="Arial"/>
          <w:sz w:val="24"/>
          <w:szCs w:val="24"/>
        </w:rPr>
        <w:t>Wszystkie dostarczone materiały</w:t>
      </w:r>
      <w:r w:rsidR="00793063">
        <w:rPr>
          <w:rFonts w:ascii="Arial" w:hAnsi="Arial" w:cs="Arial"/>
          <w:sz w:val="24"/>
          <w:szCs w:val="24"/>
        </w:rPr>
        <w:t xml:space="preserve">, </w:t>
      </w:r>
      <w:r w:rsidR="00793063" w:rsidRPr="00793063">
        <w:rPr>
          <w:rFonts w:ascii="Arial" w:hAnsi="Arial" w:cs="Arial"/>
          <w:sz w:val="24"/>
          <w:szCs w:val="24"/>
        </w:rPr>
        <w:t>urządze</w:t>
      </w:r>
      <w:r w:rsidR="00793063">
        <w:rPr>
          <w:rFonts w:ascii="Arial" w:hAnsi="Arial" w:cs="Arial"/>
          <w:sz w:val="24"/>
          <w:szCs w:val="24"/>
        </w:rPr>
        <w:t xml:space="preserve">nia, </w:t>
      </w:r>
      <w:r w:rsidR="00793063" w:rsidRPr="00793063">
        <w:rPr>
          <w:rFonts w:ascii="Arial" w:hAnsi="Arial" w:cs="Arial"/>
          <w:sz w:val="24"/>
          <w:szCs w:val="24"/>
        </w:rPr>
        <w:t>element</w:t>
      </w:r>
      <w:r w:rsidR="00793063">
        <w:rPr>
          <w:rFonts w:ascii="Arial" w:hAnsi="Arial" w:cs="Arial"/>
          <w:sz w:val="24"/>
          <w:szCs w:val="24"/>
        </w:rPr>
        <w:t>y</w:t>
      </w:r>
      <w:r w:rsidR="00793063" w:rsidRPr="00793063">
        <w:rPr>
          <w:rFonts w:ascii="Arial" w:hAnsi="Arial" w:cs="Arial"/>
          <w:sz w:val="24"/>
          <w:szCs w:val="24"/>
        </w:rPr>
        <w:t xml:space="preserve"> małej architektury</w:t>
      </w:r>
      <w:r w:rsidR="00B7667A" w:rsidRPr="00B7667A">
        <w:rPr>
          <w:rFonts w:ascii="Arial" w:hAnsi="Arial" w:cs="Arial"/>
          <w:sz w:val="24"/>
          <w:szCs w:val="24"/>
        </w:rPr>
        <w:t xml:space="preserve"> </w:t>
      </w:r>
      <w:r w:rsidRPr="00B7667A">
        <w:rPr>
          <w:rFonts w:ascii="Arial" w:hAnsi="Arial" w:cs="Arial"/>
          <w:sz w:val="24"/>
          <w:szCs w:val="24"/>
        </w:rPr>
        <w:t>objęte niniejszym zamówieniem muszą być</w:t>
      </w:r>
      <w:r w:rsidR="00B7667A" w:rsidRPr="00B7667A">
        <w:rPr>
          <w:rFonts w:ascii="Arial" w:hAnsi="Arial" w:cs="Arial"/>
          <w:sz w:val="24"/>
          <w:szCs w:val="24"/>
        </w:rPr>
        <w:t xml:space="preserve"> </w:t>
      </w:r>
      <w:r w:rsidRPr="00B7667A">
        <w:rPr>
          <w:rFonts w:ascii="Arial" w:hAnsi="Arial" w:cs="Arial"/>
          <w:sz w:val="24"/>
          <w:szCs w:val="24"/>
        </w:rPr>
        <w:t>fabrycznie nowe, nieużywane, wolne od wad, kompletne i najwyższej jakości</w:t>
      </w:r>
      <w:r w:rsidR="00793063">
        <w:rPr>
          <w:rFonts w:ascii="Arial" w:hAnsi="Arial" w:cs="Arial"/>
          <w:sz w:val="24"/>
          <w:szCs w:val="24"/>
        </w:rPr>
        <w:t>.</w:t>
      </w:r>
    </w:p>
    <w:p w14:paraId="2CB13595" w14:textId="3AA2ACD9" w:rsidR="00FA1CA6" w:rsidRDefault="00492E53" w:rsidP="00FA1CA6">
      <w:pPr>
        <w:pStyle w:val="Akapitzlist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7667A">
        <w:rPr>
          <w:rFonts w:ascii="Arial" w:hAnsi="Arial" w:cs="Arial"/>
          <w:sz w:val="24"/>
          <w:szCs w:val="24"/>
        </w:rPr>
        <w:t xml:space="preserve">Oferowane </w:t>
      </w:r>
      <w:r w:rsidR="00B7667A">
        <w:rPr>
          <w:rFonts w:ascii="Arial" w:hAnsi="Arial" w:cs="Arial"/>
          <w:sz w:val="24"/>
          <w:szCs w:val="24"/>
        </w:rPr>
        <w:t>mater</w:t>
      </w:r>
      <w:r w:rsidR="00FA1CA6">
        <w:rPr>
          <w:rFonts w:ascii="Arial" w:hAnsi="Arial" w:cs="Arial"/>
          <w:sz w:val="24"/>
          <w:szCs w:val="24"/>
        </w:rPr>
        <w:t>iały/</w:t>
      </w:r>
      <w:r w:rsidRPr="00B7667A">
        <w:rPr>
          <w:rFonts w:ascii="Arial" w:hAnsi="Arial" w:cs="Arial"/>
          <w:sz w:val="24"/>
          <w:szCs w:val="24"/>
        </w:rPr>
        <w:t xml:space="preserve">artykuły winny </w:t>
      </w:r>
      <w:r w:rsidRPr="00FA1CA6">
        <w:rPr>
          <w:rFonts w:ascii="Arial" w:hAnsi="Arial" w:cs="Arial"/>
          <w:sz w:val="24"/>
          <w:szCs w:val="24"/>
        </w:rPr>
        <w:t>posiadać odpowiednie certyfikaty, atesty, świadectwa jakości i spełniać</w:t>
      </w:r>
      <w:r w:rsidR="00FA1CA6">
        <w:rPr>
          <w:rFonts w:ascii="Arial" w:hAnsi="Arial" w:cs="Arial"/>
          <w:sz w:val="24"/>
          <w:szCs w:val="24"/>
        </w:rPr>
        <w:t xml:space="preserve"> </w:t>
      </w:r>
      <w:r w:rsidRPr="00FA1CA6">
        <w:rPr>
          <w:rFonts w:ascii="Arial" w:hAnsi="Arial" w:cs="Arial"/>
          <w:sz w:val="24"/>
          <w:szCs w:val="24"/>
        </w:rPr>
        <w:t>wszelkie wymogi norm określonych obowiązującym prawem</w:t>
      </w:r>
      <w:r w:rsidR="00716D2E">
        <w:rPr>
          <w:rFonts w:ascii="Arial" w:hAnsi="Arial" w:cs="Arial"/>
          <w:sz w:val="24"/>
          <w:szCs w:val="24"/>
        </w:rPr>
        <w:t xml:space="preserve"> krajowym i unijnym</w:t>
      </w:r>
      <w:r w:rsidR="004003E8">
        <w:rPr>
          <w:rFonts w:ascii="Arial" w:hAnsi="Arial" w:cs="Arial"/>
          <w:sz w:val="24"/>
          <w:szCs w:val="24"/>
        </w:rPr>
        <w:t xml:space="preserve"> – wskazane w PFU.</w:t>
      </w:r>
    </w:p>
    <w:p w14:paraId="1D973DDB" w14:textId="60E38B93" w:rsidR="00492E53" w:rsidRDefault="00492E53" w:rsidP="008A412B">
      <w:pPr>
        <w:pStyle w:val="Akapitzlist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FA1CA6">
        <w:rPr>
          <w:rFonts w:ascii="Arial" w:hAnsi="Arial" w:cs="Arial"/>
          <w:sz w:val="24"/>
          <w:szCs w:val="24"/>
        </w:rPr>
        <w:t>Wykonawca ponosi odpowiedzialność za wszelkie braki i</w:t>
      </w:r>
      <w:r w:rsidR="00FA1CA6">
        <w:rPr>
          <w:rFonts w:ascii="Arial" w:hAnsi="Arial" w:cs="Arial"/>
          <w:sz w:val="24"/>
          <w:szCs w:val="24"/>
        </w:rPr>
        <w:t xml:space="preserve"> </w:t>
      </w:r>
      <w:r w:rsidRPr="00FA1CA6">
        <w:rPr>
          <w:rFonts w:ascii="Arial" w:hAnsi="Arial" w:cs="Arial"/>
          <w:sz w:val="24"/>
          <w:szCs w:val="24"/>
        </w:rPr>
        <w:t>wady przedmiotu zamówienia, w tym za powstałe w czasie transportu</w:t>
      </w:r>
      <w:r w:rsidR="00FA1CA6">
        <w:rPr>
          <w:rFonts w:ascii="Arial" w:hAnsi="Arial" w:cs="Arial"/>
          <w:sz w:val="24"/>
          <w:szCs w:val="24"/>
        </w:rPr>
        <w:t>.</w:t>
      </w:r>
    </w:p>
    <w:p w14:paraId="053A0B98" w14:textId="43C8E72B" w:rsidR="0021219B" w:rsidRDefault="0021219B" w:rsidP="0021219B">
      <w:pPr>
        <w:pStyle w:val="Akapitzlist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21219B">
        <w:rPr>
          <w:rFonts w:ascii="Arial" w:hAnsi="Arial" w:cs="Arial"/>
          <w:sz w:val="24"/>
          <w:szCs w:val="24"/>
        </w:rPr>
        <w:t xml:space="preserve">Potwierdzeniem realizacji przedmiotu zamówienia </w:t>
      </w:r>
      <w:r w:rsidRPr="003F2B3E">
        <w:rPr>
          <w:rFonts w:ascii="Arial" w:hAnsi="Arial" w:cs="Arial"/>
          <w:sz w:val="24"/>
          <w:szCs w:val="24"/>
        </w:rPr>
        <w:t xml:space="preserve">będzie protokół </w:t>
      </w:r>
      <w:r w:rsidR="00073179">
        <w:rPr>
          <w:rFonts w:ascii="Arial" w:hAnsi="Arial" w:cs="Arial"/>
          <w:sz w:val="24"/>
          <w:szCs w:val="24"/>
        </w:rPr>
        <w:t xml:space="preserve">odbioru </w:t>
      </w:r>
      <w:r w:rsidRPr="003F2B3E">
        <w:rPr>
          <w:rFonts w:ascii="Arial" w:hAnsi="Arial" w:cs="Arial"/>
          <w:sz w:val="24"/>
          <w:szCs w:val="24"/>
        </w:rPr>
        <w:t>(podpisany przez Zamawiającego bez uwag), stanowiący podstawę do wystawienia faktury.</w:t>
      </w:r>
      <w:r w:rsidRPr="0021219B">
        <w:rPr>
          <w:rFonts w:ascii="Arial" w:hAnsi="Arial" w:cs="Arial"/>
          <w:sz w:val="24"/>
          <w:szCs w:val="24"/>
        </w:rPr>
        <w:t xml:space="preserve"> </w:t>
      </w:r>
    </w:p>
    <w:p w14:paraId="58D29F2E" w14:textId="1FF9C770" w:rsidR="00875F95" w:rsidRDefault="00875F95" w:rsidP="0021219B">
      <w:pPr>
        <w:pStyle w:val="Akapitzlist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dopuszcza płatnoś</w:t>
      </w:r>
      <w:r w:rsidR="00A16821">
        <w:rPr>
          <w:rFonts w:ascii="Arial" w:hAnsi="Arial" w:cs="Arial"/>
          <w:sz w:val="24"/>
          <w:szCs w:val="24"/>
        </w:rPr>
        <w:t xml:space="preserve">ci </w:t>
      </w:r>
      <w:r>
        <w:rPr>
          <w:rFonts w:ascii="Arial" w:hAnsi="Arial" w:cs="Arial"/>
          <w:sz w:val="24"/>
          <w:szCs w:val="24"/>
        </w:rPr>
        <w:t>częś</w:t>
      </w:r>
      <w:r w:rsidR="00ED66FC">
        <w:rPr>
          <w:rFonts w:ascii="Arial" w:hAnsi="Arial" w:cs="Arial"/>
          <w:sz w:val="24"/>
          <w:szCs w:val="24"/>
        </w:rPr>
        <w:t>ciow</w:t>
      </w:r>
      <w:r w:rsidR="00A16821">
        <w:rPr>
          <w:rFonts w:ascii="Arial" w:hAnsi="Arial" w:cs="Arial"/>
          <w:sz w:val="24"/>
          <w:szCs w:val="24"/>
        </w:rPr>
        <w:t>e</w:t>
      </w:r>
      <w:r w:rsidR="00EA694E">
        <w:rPr>
          <w:rFonts w:ascii="Arial" w:hAnsi="Arial" w:cs="Arial"/>
          <w:sz w:val="24"/>
          <w:szCs w:val="24"/>
        </w:rPr>
        <w:t xml:space="preserve"> po</w:t>
      </w:r>
      <w:r w:rsidR="00874F29">
        <w:rPr>
          <w:rFonts w:ascii="Arial" w:hAnsi="Arial" w:cs="Arial"/>
          <w:sz w:val="24"/>
          <w:szCs w:val="24"/>
        </w:rPr>
        <w:t xml:space="preserve"> wykonaniu następujących etapów zamówienia</w:t>
      </w:r>
      <w:r w:rsidR="00416681">
        <w:rPr>
          <w:rFonts w:ascii="Arial" w:hAnsi="Arial" w:cs="Arial"/>
          <w:sz w:val="24"/>
          <w:szCs w:val="24"/>
        </w:rPr>
        <w:t xml:space="preserve"> – potwierdzeniem czego będą protokoły</w:t>
      </w:r>
      <w:r w:rsidR="00E904A1">
        <w:rPr>
          <w:rFonts w:ascii="Arial" w:hAnsi="Arial" w:cs="Arial"/>
          <w:sz w:val="24"/>
          <w:szCs w:val="24"/>
        </w:rPr>
        <w:t xml:space="preserve"> </w:t>
      </w:r>
      <w:r w:rsidR="00073179">
        <w:rPr>
          <w:rFonts w:ascii="Arial" w:hAnsi="Arial" w:cs="Arial"/>
          <w:sz w:val="24"/>
          <w:szCs w:val="24"/>
        </w:rPr>
        <w:t>odbioru</w:t>
      </w:r>
      <w:r w:rsidR="00E904A1">
        <w:rPr>
          <w:rFonts w:ascii="Arial" w:hAnsi="Arial" w:cs="Arial"/>
          <w:sz w:val="24"/>
          <w:szCs w:val="24"/>
        </w:rPr>
        <w:t xml:space="preserve"> podpisane przez Zamawiającego bez uwag</w:t>
      </w:r>
      <w:r w:rsidR="00ED66FC">
        <w:rPr>
          <w:rFonts w:ascii="Arial" w:hAnsi="Arial" w:cs="Arial"/>
          <w:sz w:val="24"/>
          <w:szCs w:val="24"/>
        </w:rPr>
        <w:t>:</w:t>
      </w:r>
    </w:p>
    <w:p w14:paraId="34985D0A" w14:textId="1307B121" w:rsidR="00A16821" w:rsidRDefault="00A16821" w:rsidP="00A16821">
      <w:pPr>
        <w:pStyle w:val="Akapitzlist"/>
        <w:numPr>
          <w:ilvl w:val="0"/>
          <w:numId w:val="4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Wykonanie dokumentacji projektowej</w:t>
      </w:r>
      <w:r w:rsidR="00897554">
        <w:rPr>
          <w:rFonts w:ascii="Arial" w:hAnsi="Arial" w:cs="Arial"/>
          <w:sz w:val="24"/>
          <w:szCs w:val="24"/>
        </w:rPr>
        <w:t xml:space="preserve"> (</w:t>
      </w:r>
      <w:r w:rsidR="004907ED" w:rsidRPr="004907ED">
        <w:rPr>
          <w:rFonts w:ascii="Arial" w:hAnsi="Arial" w:cs="Arial"/>
          <w:sz w:val="24"/>
          <w:szCs w:val="24"/>
        </w:rPr>
        <w:t xml:space="preserve">z zastrzeżeniem, iż wartość faktury nie może przekroczyć </w:t>
      </w:r>
      <w:r w:rsidR="00897554">
        <w:rPr>
          <w:rFonts w:ascii="Arial" w:hAnsi="Arial" w:cs="Arial"/>
          <w:sz w:val="24"/>
          <w:szCs w:val="24"/>
        </w:rPr>
        <w:t>10</w:t>
      </w:r>
      <w:r w:rsidR="004907ED" w:rsidRPr="004907ED">
        <w:rPr>
          <w:rFonts w:ascii="Arial" w:hAnsi="Arial" w:cs="Arial"/>
          <w:sz w:val="24"/>
          <w:szCs w:val="24"/>
        </w:rPr>
        <w:t>% kwoty</w:t>
      </w:r>
      <w:r w:rsidR="00897554">
        <w:rPr>
          <w:rFonts w:ascii="Arial" w:hAnsi="Arial" w:cs="Arial"/>
          <w:sz w:val="24"/>
          <w:szCs w:val="24"/>
        </w:rPr>
        <w:t xml:space="preserve"> łącznego</w:t>
      </w:r>
      <w:r w:rsidR="004907ED" w:rsidRPr="004907ED">
        <w:rPr>
          <w:rFonts w:ascii="Arial" w:hAnsi="Arial" w:cs="Arial"/>
          <w:sz w:val="24"/>
          <w:szCs w:val="24"/>
        </w:rPr>
        <w:t xml:space="preserve"> wynagrodzenia</w:t>
      </w:r>
      <w:r w:rsidR="00897554">
        <w:rPr>
          <w:rFonts w:ascii="Arial" w:hAnsi="Arial" w:cs="Arial"/>
          <w:sz w:val="24"/>
          <w:szCs w:val="24"/>
        </w:rPr>
        <w:t>)</w:t>
      </w:r>
      <w:r w:rsidR="00B642A0">
        <w:rPr>
          <w:rFonts w:ascii="Arial" w:hAnsi="Arial" w:cs="Arial"/>
          <w:sz w:val="24"/>
          <w:szCs w:val="24"/>
        </w:rPr>
        <w:t xml:space="preserve"> – protokół odbioru dokumentacji</w:t>
      </w:r>
      <w:r w:rsidR="00073179">
        <w:rPr>
          <w:rFonts w:ascii="Arial" w:hAnsi="Arial" w:cs="Arial"/>
          <w:sz w:val="24"/>
          <w:szCs w:val="24"/>
        </w:rPr>
        <w:t xml:space="preserve"> (częściowy)</w:t>
      </w:r>
      <w:r w:rsidR="00897554">
        <w:rPr>
          <w:rFonts w:ascii="Arial" w:hAnsi="Arial" w:cs="Arial"/>
          <w:sz w:val="24"/>
          <w:szCs w:val="24"/>
        </w:rPr>
        <w:t>;</w:t>
      </w:r>
    </w:p>
    <w:p w14:paraId="0AF00BAE" w14:textId="4063560C" w:rsidR="00416681" w:rsidRPr="0021219B" w:rsidRDefault="00416681" w:rsidP="00A16821">
      <w:pPr>
        <w:pStyle w:val="Akapitzlist"/>
        <w:numPr>
          <w:ilvl w:val="0"/>
          <w:numId w:val="4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Wykonanie robót budowlanych</w:t>
      </w:r>
      <w:r w:rsidR="00073179">
        <w:rPr>
          <w:rFonts w:ascii="Arial" w:hAnsi="Arial" w:cs="Arial"/>
          <w:sz w:val="24"/>
          <w:szCs w:val="24"/>
        </w:rPr>
        <w:t xml:space="preserve"> – protokół odbioru końcowy</w:t>
      </w:r>
      <w:r>
        <w:rPr>
          <w:rFonts w:ascii="Arial" w:hAnsi="Arial" w:cs="Arial"/>
          <w:sz w:val="24"/>
          <w:szCs w:val="24"/>
        </w:rPr>
        <w:t>.</w:t>
      </w:r>
    </w:p>
    <w:p w14:paraId="7B814F81" w14:textId="50D9A238" w:rsidR="00E73760" w:rsidRDefault="003B0C40" w:rsidP="00BF6C3B">
      <w:pPr>
        <w:pStyle w:val="Nagwek2"/>
      </w:pPr>
      <w:r>
        <w:t>Warunki udziału w postepowaniu:</w:t>
      </w:r>
    </w:p>
    <w:p w14:paraId="3FBD2827" w14:textId="3DBFD474" w:rsidR="00281C87" w:rsidRDefault="00A66845" w:rsidP="00281C87">
      <w:pPr>
        <w:rPr>
          <w:rFonts w:ascii="Arial" w:hAnsi="Arial" w:cs="Arial"/>
          <w:sz w:val="24"/>
          <w:szCs w:val="24"/>
        </w:rPr>
      </w:pPr>
      <w:r w:rsidRPr="00A66845">
        <w:rPr>
          <w:rFonts w:ascii="Arial" w:hAnsi="Arial" w:cs="Arial"/>
          <w:sz w:val="24"/>
          <w:szCs w:val="24"/>
        </w:rPr>
        <w:t xml:space="preserve">O udzielenie zamówienia mogą ubiegać się Wykonawcy, </w:t>
      </w:r>
      <w:r w:rsidR="00BF5CC8">
        <w:rPr>
          <w:rFonts w:ascii="Arial" w:hAnsi="Arial" w:cs="Arial"/>
          <w:sz w:val="24"/>
          <w:szCs w:val="24"/>
        </w:rPr>
        <w:t xml:space="preserve">którzy w okresie ostatnich 3 lat </w:t>
      </w:r>
      <w:r w:rsidR="00281C87" w:rsidRPr="00281C87">
        <w:rPr>
          <w:rFonts w:ascii="Arial" w:hAnsi="Arial" w:cs="Arial"/>
          <w:sz w:val="24"/>
          <w:szCs w:val="24"/>
        </w:rPr>
        <w:t>przed upływem terminu składania ofert, a</w:t>
      </w:r>
      <w:r w:rsidR="00BF5CC8">
        <w:rPr>
          <w:rFonts w:ascii="Arial" w:hAnsi="Arial" w:cs="Arial"/>
          <w:sz w:val="24"/>
          <w:szCs w:val="24"/>
        </w:rPr>
        <w:t xml:space="preserve"> </w:t>
      </w:r>
      <w:r w:rsidR="00281C87" w:rsidRPr="00281C87">
        <w:rPr>
          <w:rFonts w:ascii="Arial" w:hAnsi="Arial" w:cs="Arial"/>
          <w:sz w:val="24"/>
          <w:szCs w:val="24"/>
        </w:rPr>
        <w:t xml:space="preserve">jeżeli okres działalności podmiotu jest krótszy – w tym okresie – </w:t>
      </w:r>
      <w:r w:rsidR="00D83EEC">
        <w:rPr>
          <w:rFonts w:ascii="Arial" w:hAnsi="Arial" w:cs="Arial"/>
          <w:sz w:val="24"/>
          <w:szCs w:val="24"/>
        </w:rPr>
        <w:t xml:space="preserve">należycie zrealizowali </w:t>
      </w:r>
      <w:r w:rsidR="00281C87" w:rsidRPr="00281C87">
        <w:rPr>
          <w:rFonts w:ascii="Arial" w:hAnsi="Arial" w:cs="Arial"/>
          <w:sz w:val="24"/>
          <w:szCs w:val="24"/>
        </w:rPr>
        <w:t>co najmniej</w:t>
      </w:r>
      <w:r w:rsidR="00D83EEC">
        <w:rPr>
          <w:rFonts w:ascii="Arial" w:hAnsi="Arial" w:cs="Arial"/>
          <w:sz w:val="24"/>
          <w:szCs w:val="24"/>
        </w:rPr>
        <w:t xml:space="preserve"> jedną robotę budowlaną o analogicznym charakterze </w:t>
      </w:r>
      <w:r w:rsidR="00281C87" w:rsidRPr="00281C87">
        <w:rPr>
          <w:rFonts w:ascii="Arial" w:hAnsi="Arial" w:cs="Arial"/>
          <w:sz w:val="24"/>
          <w:szCs w:val="24"/>
        </w:rPr>
        <w:t>o</w:t>
      </w:r>
      <w:r w:rsidR="00D83EEC">
        <w:rPr>
          <w:rFonts w:ascii="Arial" w:hAnsi="Arial" w:cs="Arial"/>
          <w:sz w:val="24"/>
          <w:szCs w:val="24"/>
        </w:rPr>
        <w:t xml:space="preserve"> </w:t>
      </w:r>
      <w:r w:rsidR="00281C87" w:rsidRPr="00281C87">
        <w:rPr>
          <w:rFonts w:ascii="Arial" w:hAnsi="Arial" w:cs="Arial"/>
          <w:sz w:val="24"/>
          <w:szCs w:val="24"/>
        </w:rPr>
        <w:t xml:space="preserve">wartości co </w:t>
      </w:r>
      <w:r w:rsidR="00281C87" w:rsidRPr="00B73436">
        <w:rPr>
          <w:rFonts w:ascii="Arial" w:hAnsi="Arial" w:cs="Arial"/>
          <w:sz w:val="24"/>
          <w:szCs w:val="24"/>
        </w:rPr>
        <w:t xml:space="preserve">najmniej </w:t>
      </w:r>
      <w:r w:rsidR="00B57032" w:rsidRPr="00B73436">
        <w:rPr>
          <w:rFonts w:ascii="Arial" w:hAnsi="Arial" w:cs="Arial"/>
          <w:sz w:val="24"/>
          <w:szCs w:val="24"/>
        </w:rPr>
        <w:t>10</w:t>
      </w:r>
      <w:r w:rsidR="00281C87" w:rsidRPr="00B73436">
        <w:rPr>
          <w:rFonts w:ascii="Arial" w:hAnsi="Arial" w:cs="Arial"/>
          <w:sz w:val="24"/>
          <w:szCs w:val="24"/>
        </w:rPr>
        <w:t>0</w:t>
      </w:r>
      <w:r w:rsidR="00B57032" w:rsidRPr="00B73436">
        <w:rPr>
          <w:rFonts w:ascii="Arial" w:hAnsi="Arial" w:cs="Arial"/>
          <w:sz w:val="24"/>
          <w:szCs w:val="24"/>
        </w:rPr>
        <w:t xml:space="preserve"> </w:t>
      </w:r>
      <w:r w:rsidR="00281C87" w:rsidRPr="00B73436">
        <w:rPr>
          <w:rFonts w:ascii="Arial" w:hAnsi="Arial" w:cs="Arial"/>
          <w:sz w:val="24"/>
          <w:szCs w:val="24"/>
        </w:rPr>
        <w:t xml:space="preserve">000,00 zł </w:t>
      </w:r>
      <w:r w:rsidR="00B73436" w:rsidRPr="00B73436">
        <w:rPr>
          <w:rFonts w:ascii="Arial" w:hAnsi="Arial" w:cs="Arial"/>
          <w:sz w:val="24"/>
          <w:szCs w:val="24"/>
        </w:rPr>
        <w:t>brutto</w:t>
      </w:r>
      <w:r w:rsidR="00281C87" w:rsidRPr="00B73436">
        <w:rPr>
          <w:rFonts w:ascii="Arial" w:hAnsi="Arial" w:cs="Arial"/>
          <w:sz w:val="24"/>
          <w:szCs w:val="24"/>
        </w:rPr>
        <w:t>.</w:t>
      </w:r>
    </w:p>
    <w:p w14:paraId="127B085A" w14:textId="157F0F00" w:rsidR="00281C87" w:rsidRDefault="0009137E" w:rsidP="0045557C">
      <w:pPr>
        <w:rPr>
          <w:rFonts w:ascii="Arial" w:hAnsi="Arial" w:cs="Arial"/>
          <w:sz w:val="24"/>
          <w:szCs w:val="24"/>
        </w:rPr>
      </w:pPr>
      <w:r w:rsidRPr="687D4479">
        <w:rPr>
          <w:rFonts w:ascii="Arial" w:hAnsi="Arial" w:cs="Arial"/>
          <w:sz w:val="24"/>
          <w:szCs w:val="24"/>
        </w:rPr>
        <w:t xml:space="preserve">Jako „robotę budowlaną o analogicznym charakterze” Zamawiający rozumie </w:t>
      </w:r>
      <w:r w:rsidR="002073EE" w:rsidRPr="687D4479">
        <w:rPr>
          <w:rFonts w:ascii="Arial" w:hAnsi="Arial" w:cs="Arial"/>
          <w:sz w:val="24"/>
          <w:szCs w:val="24"/>
        </w:rPr>
        <w:t>wykonanie dokumentacji projektowej i na jej podstawie robót budowlanych</w:t>
      </w:r>
      <w:r w:rsidR="00254457" w:rsidRPr="687D4479">
        <w:rPr>
          <w:rFonts w:ascii="Arial" w:hAnsi="Arial" w:cs="Arial"/>
          <w:sz w:val="24"/>
          <w:szCs w:val="24"/>
        </w:rPr>
        <w:t xml:space="preserve"> (warunki łączne)</w:t>
      </w:r>
      <w:r w:rsidR="00574609" w:rsidRPr="687D4479">
        <w:rPr>
          <w:rFonts w:ascii="Arial" w:hAnsi="Arial" w:cs="Arial"/>
          <w:sz w:val="24"/>
          <w:szCs w:val="24"/>
        </w:rPr>
        <w:t xml:space="preserve">, obejmujących </w:t>
      </w:r>
      <w:r w:rsidR="00563141" w:rsidRPr="687D4479">
        <w:rPr>
          <w:rFonts w:ascii="Arial" w:hAnsi="Arial" w:cs="Arial"/>
          <w:sz w:val="24"/>
          <w:szCs w:val="24"/>
        </w:rPr>
        <w:t xml:space="preserve">budowę (wyposażenie i montaż urządzeń) lub </w:t>
      </w:r>
      <w:r w:rsidR="008D5997" w:rsidRPr="687D4479">
        <w:rPr>
          <w:rFonts w:ascii="Arial" w:hAnsi="Arial" w:cs="Arial"/>
          <w:sz w:val="24"/>
          <w:szCs w:val="24"/>
        </w:rPr>
        <w:t>wykonanie lub</w:t>
      </w:r>
      <w:r w:rsidR="000E7E9D" w:rsidRPr="687D4479">
        <w:rPr>
          <w:rFonts w:ascii="Arial" w:hAnsi="Arial" w:cs="Arial"/>
          <w:sz w:val="24"/>
          <w:szCs w:val="24"/>
        </w:rPr>
        <w:t xml:space="preserve"> </w:t>
      </w:r>
      <w:r w:rsidR="00574609" w:rsidRPr="687D4479">
        <w:rPr>
          <w:rFonts w:ascii="Arial" w:hAnsi="Arial" w:cs="Arial"/>
          <w:sz w:val="24"/>
          <w:szCs w:val="24"/>
        </w:rPr>
        <w:t>modernizację placu zabaw</w:t>
      </w:r>
      <w:r w:rsidR="00776487" w:rsidRPr="687D4479">
        <w:rPr>
          <w:rFonts w:ascii="Arial" w:hAnsi="Arial" w:cs="Arial"/>
          <w:sz w:val="24"/>
          <w:szCs w:val="24"/>
        </w:rPr>
        <w:t>.</w:t>
      </w:r>
    </w:p>
    <w:p w14:paraId="391A820F" w14:textId="5E029E5F" w:rsidR="10EAD463" w:rsidRDefault="10EAD463" w:rsidP="687D4479">
      <w:pPr>
        <w:rPr>
          <w:rFonts w:ascii="Arial" w:hAnsi="Arial" w:cs="Arial"/>
          <w:sz w:val="24"/>
          <w:szCs w:val="24"/>
        </w:rPr>
      </w:pPr>
      <w:r w:rsidRPr="18B8DBE2">
        <w:rPr>
          <w:rFonts w:ascii="Arial" w:hAnsi="Arial" w:cs="Arial"/>
          <w:sz w:val="24"/>
          <w:szCs w:val="24"/>
        </w:rPr>
        <w:t xml:space="preserve">W celu potwierdzenia spełnienia warunku udziału w postępowaniu Wykonawca zobowiązany jest do uzupełnienia stosownych informacji w Formularzu ofertowym (Załącznik nr 1 do niniejszego zapytania) oraz przedłożenia </w:t>
      </w:r>
      <w:r w:rsidRPr="18B8DBE2">
        <w:rPr>
          <w:rFonts w:ascii="Arial" w:hAnsi="Arial" w:cs="Arial"/>
          <w:sz w:val="24"/>
          <w:szCs w:val="24"/>
        </w:rPr>
        <w:lastRenderedPageBreak/>
        <w:t>rekomendacji/</w:t>
      </w:r>
      <w:r w:rsidR="4C505C12" w:rsidRPr="18B8DBE2">
        <w:rPr>
          <w:rFonts w:ascii="Arial" w:hAnsi="Arial" w:cs="Arial"/>
          <w:sz w:val="24"/>
          <w:szCs w:val="24"/>
        </w:rPr>
        <w:t>protokołów odbioru/</w:t>
      </w:r>
      <w:r w:rsidRPr="18B8DBE2">
        <w:rPr>
          <w:rFonts w:ascii="Arial" w:hAnsi="Arial" w:cs="Arial"/>
          <w:sz w:val="24"/>
          <w:szCs w:val="24"/>
        </w:rPr>
        <w:t xml:space="preserve">dokumentów równoważnych potwierdzających </w:t>
      </w:r>
      <w:r w:rsidRPr="00D308A4">
        <w:rPr>
          <w:rFonts w:ascii="Arial" w:hAnsi="Arial" w:cs="Arial"/>
          <w:b/>
          <w:bCs/>
          <w:sz w:val="24"/>
          <w:szCs w:val="24"/>
        </w:rPr>
        <w:t>należyt</w:t>
      </w:r>
      <w:r w:rsidR="62679C30" w:rsidRPr="00D308A4">
        <w:rPr>
          <w:rFonts w:ascii="Arial" w:hAnsi="Arial" w:cs="Arial"/>
          <w:b/>
          <w:bCs/>
          <w:sz w:val="24"/>
          <w:szCs w:val="24"/>
        </w:rPr>
        <w:t>e</w:t>
      </w:r>
      <w:r w:rsidR="62679C30" w:rsidRPr="18B8DBE2">
        <w:rPr>
          <w:rFonts w:ascii="Arial" w:hAnsi="Arial" w:cs="Arial"/>
          <w:sz w:val="24"/>
          <w:szCs w:val="24"/>
        </w:rPr>
        <w:t xml:space="preserve"> wykonanie przedmiotu umowy. </w:t>
      </w:r>
    </w:p>
    <w:p w14:paraId="4B67D7E8" w14:textId="20B42841" w:rsidR="62679C30" w:rsidRDefault="62679C30" w:rsidP="18B8DBE2">
      <w:pPr>
        <w:rPr>
          <w:rFonts w:ascii="Arial" w:hAnsi="Arial" w:cs="Arial"/>
          <w:b/>
          <w:bCs/>
          <w:sz w:val="24"/>
          <w:szCs w:val="24"/>
        </w:rPr>
      </w:pPr>
      <w:r w:rsidRPr="18B8DBE2">
        <w:rPr>
          <w:rFonts w:ascii="Arial" w:hAnsi="Arial" w:cs="Arial"/>
          <w:sz w:val="24"/>
          <w:szCs w:val="24"/>
        </w:rPr>
        <w:t xml:space="preserve">Brak złożenia wraz z ofertą ww. dokumentów potwierdzających spełnienie warunku udziału w postępowaniu skutkować będzie </w:t>
      </w:r>
      <w:r w:rsidRPr="00D308A4">
        <w:rPr>
          <w:rFonts w:ascii="Arial" w:hAnsi="Arial" w:cs="Arial"/>
          <w:b/>
          <w:bCs/>
          <w:sz w:val="24"/>
          <w:szCs w:val="24"/>
        </w:rPr>
        <w:t>odrzuceniem oferty.</w:t>
      </w:r>
      <w:r>
        <w:br/>
      </w:r>
    </w:p>
    <w:p w14:paraId="620D4A3C" w14:textId="77DCA040" w:rsidR="4040C261" w:rsidRDefault="4040C261" w:rsidP="18B8DBE2">
      <w:pPr>
        <w:rPr>
          <w:rFonts w:ascii="Arial" w:hAnsi="Arial" w:cs="Arial"/>
          <w:sz w:val="24"/>
          <w:szCs w:val="24"/>
        </w:rPr>
      </w:pPr>
      <w:r w:rsidRPr="18B8DBE2">
        <w:rPr>
          <w:rFonts w:ascii="Arial" w:hAnsi="Arial" w:cs="Arial"/>
          <w:sz w:val="24"/>
          <w:szCs w:val="24"/>
        </w:rPr>
        <w:t>Zamawiający informuje, że faktury lub umowy nie stanowią wystarczających dokumentów potwierdzających spełnienie warunku udziału w postępowaniu</w:t>
      </w:r>
      <w:r w:rsidR="47BF9751" w:rsidRPr="18B8DBE2">
        <w:rPr>
          <w:rFonts w:ascii="Arial" w:hAnsi="Arial" w:cs="Arial"/>
          <w:sz w:val="24"/>
          <w:szCs w:val="24"/>
        </w:rPr>
        <w:t xml:space="preserve">, tj. </w:t>
      </w:r>
      <w:r w:rsidR="47BF9751" w:rsidRPr="00D308A4">
        <w:rPr>
          <w:rFonts w:ascii="Arial" w:hAnsi="Arial" w:cs="Arial"/>
          <w:b/>
          <w:bCs/>
          <w:sz w:val="24"/>
          <w:szCs w:val="24"/>
        </w:rPr>
        <w:t>należytej</w:t>
      </w:r>
      <w:r w:rsidR="47BF9751" w:rsidRPr="18B8DBE2">
        <w:rPr>
          <w:rFonts w:ascii="Arial" w:hAnsi="Arial" w:cs="Arial"/>
          <w:sz w:val="24"/>
          <w:szCs w:val="24"/>
        </w:rPr>
        <w:t xml:space="preserve"> realizacji robót.</w:t>
      </w:r>
    </w:p>
    <w:p w14:paraId="0AD06612" w14:textId="14F1C409" w:rsidR="001D7466" w:rsidRDefault="001D7466" w:rsidP="001D7466">
      <w:pPr>
        <w:pStyle w:val="Nagwek2"/>
      </w:pPr>
      <w:r>
        <w:t>Kryterium oceny ofert:</w:t>
      </w:r>
    </w:p>
    <w:p w14:paraId="4B39CB83" w14:textId="77777777" w:rsidR="00A51CA6" w:rsidRDefault="00E44986" w:rsidP="00E152F3">
      <w:pPr>
        <w:pStyle w:val="Akapitzlist"/>
        <w:numPr>
          <w:ilvl w:val="0"/>
          <w:numId w:val="26"/>
        </w:numPr>
        <w:spacing w:after="240"/>
        <w:rPr>
          <w:rFonts w:ascii="Arial" w:hAnsi="Arial" w:cs="Arial"/>
          <w:sz w:val="24"/>
          <w:szCs w:val="24"/>
        </w:rPr>
      </w:pPr>
      <w:r w:rsidRPr="001C425B">
        <w:rPr>
          <w:rFonts w:ascii="Arial" w:hAnsi="Arial" w:cs="Arial"/>
          <w:sz w:val="24"/>
          <w:szCs w:val="24"/>
        </w:rPr>
        <w:t xml:space="preserve">Zamawiający przyjmuje </w:t>
      </w:r>
      <w:r w:rsidR="003E0824" w:rsidRPr="001C425B">
        <w:rPr>
          <w:rFonts w:ascii="Arial" w:hAnsi="Arial" w:cs="Arial"/>
          <w:sz w:val="24"/>
          <w:szCs w:val="24"/>
        </w:rPr>
        <w:t xml:space="preserve">następujące kryterium oceny ofert: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6368"/>
        <w:gridCol w:w="1988"/>
      </w:tblGrid>
      <w:tr w:rsidR="00A90CCE" w:rsidRPr="00A90CCE" w14:paraId="27F1A976" w14:textId="77777777" w:rsidTr="00426F44">
        <w:trPr>
          <w:trHeight w:val="232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AC3E" w14:textId="256C0DAB" w:rsidR="00A90CCE" w:rsidRPr="00A90CCE" w:rsidRDefault="00A90CCE" w:rsidP="00A90CCE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A90CCE">
              <w:rPr>
                <w:rFonts w:ascii="Arial" w:eastAsia="Calibri" w:hAnsi="Arial" w:cs="Arial"/>
                <w:kern w:val="0"/>
                <w14:ligatures w14:val="none"/>
              </w:rPr>
              <w:t>Lp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.</w:t>
            </w:r>
          </w:p>
        </w:tc>
        <w:tc>
          <w:tcPr>
            <w:tcW w:w="3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8490" w14:textId="77777777" w:rsidR="00A90CCE" w:rsidRPr="00A90CCE" w:rsidRDefault="00A90CCE" w:rsidP="00A90CCE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A90CCE">
              <w:rPr>
                <w:rFonts w:ascii="Arial" w:eastAsia="Calibri" w:hAnsi="Arial" w:cs="Arial"/>
                <w:kern w:val="0"/>
                <w14:ligatures w14:val="none"/>
              </w:rPr>
              <w:t>Nazwa kryterium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7170" w14:textId="77777777" w:rsidR="00A90CCE" w:rsidRPr="00A90CCE" w:rsidRDefault="00A90CCE" w:rsidP="00A90CCE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A90CCE">
              <w:rPr>
                <w:rFonts w:ascii="Arial" w:eastAsia="Calibri" w:hAnsi="Arial" w:cs="Arial"/>
                <w:kern w:val="0"/>
                <w14:ligatures w14:val="none"/>
              </w:rPr>
              <w:t>Waga kryterium</w:t>
            </w:r>
          </w:p>
        </w:tc>
      </w:tr>
      <w:tr w:rsidR="00A90CCE" w:rsidRPr="00A90CCE" w14:paraId="3DBFC806" w14:textId="77777777" w:rsidTr="00426F44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CA30" w14:textId="3A1CD34D" w:rsidR="00A90CCE" w:rsidRPr="00A90CCE" w:rsidRDefault="00A90CCE" w:rsidP="00A90CC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87BA" w14:textId="79AE4062" w:rsidR="00A90CCE" w:rsidRPr="00A90CCE" w:rsidRDefault="00A90CCE" w:rsidP="00A90CCE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>C</w:t>
            </w:r>
            <w:r w:rsidRPr="00A90CCE">
              <w:rPr>
                <w:rFonts w:ascii="Arial" w:eastAsia="Calibri" w:hAnsi="Arial" w:cs="Arial"/>
                <w:kern w:val="0"/>
                <w14:ligatures w14:val="none"/>
              </w:rPr>
              <w:t xml:space="preserve">ena </w:t>
            </w:r>
            <w:r w:rsidR="009A77EF">
              <w:rPr>
                <w:rFonts w:ascii="Arial" w:eastAsia="Calibri" w:hAnsi="Arial" w:cs="Arial"/>
                <w:kern w:val="0"/>
                <w14:ligatures w14:val="none"/>
              </w:rPr>
              <w:t>brutto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C0D0" w14:textId="77777777" w:rsidR="00A90CCE" w:rsidRPr="00A90CCE" w:rsidRDefault="00A90CCE" w:rsidP="00A90CCE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A90CCE">
              <w:rPr>
                <w:rFonts w:ascii="Arial" w:eastAsia="Calibri" w:hAnsi="Arial" w:cs="Arial"/>
                <w:kern w:val="0"/>
                <w14:ligatures w14:val="none"/>
              </w:rPr>
              <w:t>60 pkt</w:t>
            </w:r>
          </w:p>
        </w:tc>
      </w:tr>
      <w:tr w:rsidR="00A90CCE" w:rsidRPr="00A90CCE" w14:paraId="7BA8F14E" w14:textId="77777777" w:rsidTr="00426F44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1A22" w14:textId="77777777" w:rsidR="00A90CCE" w:rsidRPr="00A90CCE" w:rsidRDefault="00A90CCE" w:rsidP="00A90CC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3390" w14:textId="466D06F9" w:rsidR="00A90CCE" w:rsidRPr="00A90CCE" w:rsidRDefault="00A90CCE" w:rsidP="00A90CCE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>Termin realizacji zamówienia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F168" w14:textId="212BC9D2" w:rsidR="00A90CCE" w:rsidRPr="00A90CCE" w:rsidRDefault="00A90CCE" w:rsidP="00A90CCE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>30 pkt</w:t>
            </w:r>
          </w:p>
        </w:tc>
      </w:tr>
      <w:tr w:rsidR="00A90CCE" w:rsidRPr="00A90CCE" w14:paraId="3793E3E4" w14:textId="77777777" w:rsidTr="00426F44"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F6D9" w14:textId="77777777" w:rsidR="00A90CCE" w:rsidRPr="00A90CCE" w:rsidRDefault="00A90CCE" w:rsidP="00A90CCE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3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C7C2" w14:textId="2ACCA533" w:rsidR="00A90CCE" w:rsidRDefault="00A90CCE" w:rsidP="00A90CCE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>O</w:t>
            </w:r>
            <w:r w:rsidRPr="00A90CCE">
              <w:rPr>
                <w:rFonts w:ascii="Arial" w:eastAsia="Calibri" w:hAnsi="Arial" w:cs="Arial"/>
                <w:kern w:val="0"/>
                <w14:ligatures w14:val="none"/>
              </w:rPr>
              <w:t>kres gwarancji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5105" w14:textId="395DCBDA" w:rsidR="00A90CCE" w:rsidRDefault="00A90CCE" w:rsidP="00A90CCE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>10 pkt</w:t>
            </w:r>
          </w:p>
        </w:tc>
      </w:tr>
      <w:tr w:rsidR="00A90CCE" w:rsidRPr="00A90CCE" w14:paraId="06D6BB31" w14:textId="77777777" w:rsidTr="00426F44">
        <w:trPr>
          <w:cantSplit/>
        </w:trPr>
        <w:tc>
          <w:tcPr>
            <w:tcW w:w="3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4B4D" w14:textId="77777777" w:rsidR="00A90CCE" w:rsidRPr="00A90CCE" w:rsidRDefault="00A90CCE" w:rsidP="00A90CCE">
            <w:pPr>
              <w:autoSpaceDE w:val="0"/>
              <w:autoSpaceDN w:val="0"/>
              <w:spacing w:after="0" w:line="276" w:lineRule="auto"/>
              <w:jc w:val="right"/>
              <w:rPr>
                <w:rFonts w:ascii="Arial" w:eastAsia="Calibri" w:hAnsi="Arial" w:cs="Arial"/>
                <w:kern w:val="0"/>
                <w14:ligatures w14:val="none"/>
              </w:rPr>
            </w:pPr>
            <w:r w:rsidRPr="00A90CCE">
              <w:rPr>
                <w:rFonts w:ascii="Arial" w:eastAsia="Calibri" w:hAnsi="Arial" w:cs="Arial"/>
                <w:kern w:val="0"/>
                <w14:ligatures w14:val="none"/>
              </w:rPr>
              <w:t>Razem: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8DFB" w14:textId="77777777" w:rsidR="00A90CCE" w:rsidRPr="00A90CCE" w:rsidRDefault="00A90CCE" w:rsidP="00A90CCE">
            <w:pPr>
              <w:autoSpaceDE w:val="0"/>
              <w:autoSpaceDN w:val="0"/>
              <w:spacing w:after="0" w:line="276" w:lineRule="auto"/>
              <w:jc w:val="center"/>
              <w:rPr>
                <w:rFonts w:ascii="Arial" w:eastAsia="Calibri" w:hAnsi="Arial" w:cs="Arial"/>
                <w:kern w:val="0"/>
                <w14:ligatures w14:val="none"/>
              </w:rPr>
            </w:pPr>
            <w:r w:rsidRPr="00A90CCE">
              <w:rPr>
                <w:rFonts w:ascii="Arial" w:eastAsia="Calibri" w:hAnsi="Arial" w:cs="Arial"/>
                <w:kern w:val="0"/>
                <w14:ligatures w14:val="none"/>
              </w:rPr>
              <w:t>100 pkt</w:t>
            </w:r>
          </w:p>
        </w:tc>
      </w:tr>
    </w:tbl>
    <w:p w14:paraId="5843B14B" w14:textId="1D1550A2" w:rsidR="00A51CA6" w:rsidRDefault="00F71BB0" w:rsidP="00F71BB0">
      <w:pPr>
        <w:pStyle w:val="Akapitzlist"/>
        <w:numPr>
          <w:ilvl w:val="0"/>
          <w:numId w:val="26"/>
        </w:numPr>
        <w:spacing w:before="240" w:after="240"/>
        <w:rPr>
          <w:rFonts w:ascii="Arial" w:hAnsi="Arial" w:cs="Arial"/>
          <w:sz w:val="24"/>
          <w:szCs w:val="24"/>
        </w:rPr>
      </w:pPr>
      <w:r w:rsidRPr="00F71BB0">
        <w:rPr>
          <w:rFonts w:ascii="Arial" w:hAnsi="Arial" w:cs="Arial"/>
          <w:sz w:val="24"/>
          <w:szCs w:val="24"/>
        </w:rPr>
        <w:t>Ocena ofert w zakresie poszczególnych kryteriów dokonana zostanie wg zasad:</w:t>
      </w:r>
    </w:p>
    <w:p w14:paraId="6ADC2610" w14:textId="33AE1321" w:rsidR="001F5B70" w:rsidRPr="00713512" w:rsidRDefault="009A77EF" w:rsidP="00713512">
      <w:pPr>
        <w:pStyle w:val="Akapitzlist"/>
        <w:numPr>
          <w:ilvl w:val="0"/>
          <w:numId w:val="34"/>
        </w:numPr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Kryterium </w:t>
      </w:r>
      <w:r w:rsidR="00713512">
        <w:rPr>
          <w:rFonts w:ascii="Arial" w:hAnsi="Arial" w:cs="Arial"/>
          <w:b/>
          <w:bCs/>
          <w:sz w:val="24"/>
          <w:szCs w:val="24"/>
        </w:rPr>
        <w:t>C</w:t>
      </w:r>
      <w:r w:rsidR="003E0824" w:rsidRPr="00713512">
        <w:rPr>
          <w:rFonts w:ascii="Arial" w:hAnsi="Arial" w:cs="Arial"/>
          <w:b/>
          <w:bCs/>
          <w:sz w:val="24"/>
          <w:szCs w:val="24"/>
        </w:rPr>
        <w:t xml:space="preserve">ena brutto </w:t>
      </w:r>
      <w:r>
        <w:rPr>
          <w:rFonts w:ascii="Arial" w:hAnsi="Arial" w:cs="Arial"/>
          <w:b/>
          <w:bCs/>
          <w:sz w:val="24"/>
          <w:szCs w:val="24"/>
        </w:rPr>
        <w:t xml:space="preserve">(C) </w:t>
      </w:r>
      <w:r w:rsidR="003E0824" w:rsidRPr="00713512">
        <w:rPr>
          <w:rFonts w:ascii="Arial" w:hAnsi="Arial" w:cs="Arial"/>
          <w:b/>
          <w:bCs/>
          <w:sz w:val="24"/>
          <w:szCs w:val="24"/>
        </w:rPr>
        <w:t xml:space="preserve">– </w:t>
      </w:r>
      <w:r w:rsidR="00AA6E4B">
        <w:rPr>
          <w:rFonts w:ascii="Arial" w:hAnsi="Arial" w:cs="Arial"/>
          <w:b/>
          <w:bCs/>
          <w:sz w:val="24"/>
          <w:szCs w:val="24"/>
        </w:rPr>
        <w:t>6</w:t>
      </w:r>
      <w:r w:rsidR="003E0824" w:rsidRPr="00713512">
        <w:rPr>
          <w:rFonts w:ascii="Arial" w:hAnsi="Arial" w:cs="Arial"/>
          <w:b/>
          <w:bCs/>
          <w:sz w:val="24"/>
          <w:szCs w:val="24"/>
        </w:rPr>
        <w:t>0</w:t>
      </w:r>
      <w:r w:rsidR="00AA6E4B">
        <w:rPr>
          <w:rFonts w:ascii="Arial" w:hAnsi="Arial" w:cs="Arial"/>
          <w:b/>
          <w:bCs/>
          <w:sz w:val="24"/>
          <w:szCs w:val="24"/>
        </w:rPr>
        <w:t xml:space="preserve"> pkt</w:t>
      </w:r>
      <w:r w:rsidR="006062C0" w:rsidRPr="00713512">
        <w:rPr>
          <w:rFonts w:ascii="Arial" w:hAnsi="Arial" w:cs="Arial"/>
          <w:b/>
          <w:bCs/>
          <w:sz w:val="24"/>
          <w:szCs w:val="24"/>
        </w:rPr>
        <w:t>.</w:t>
      </w:r>
      <w:r w:rsidR="001C425B" w:rsidRPr="00713512">
        <w:rPr>
          <w:rFonts w:ascii="Arial" w:hAnsi="Arial" w:cs="Arial"/>
          <w:b/>
          <w:bCs/>
          <w:sz w:val="24"/>
          <w:szCs w:val="24"/>
        </w:rPr>
        <w:br/>
      </w:r>
      <w:r w:rsidR="001F5B70" w:rsidRPr="00713512">
        <w:rPr>
          <w:rFonts w:ascii="Arial" w:hAnsi="Arial" w:cs="Arial"/>
          <w:sz w:val="24"/>
          <w:szCs w:val="24"/>
        </w:rPr>
        <w:t>C = (Cm/</w:t>
      </w:r>
      <w:proofErr w:type="spellStart"/>
      <w:r w:rsidR="001F5B70" w:rsidRPr="00713512">
        <w:rPr>
          <w:rFonts w:ascii="Arial" w:hAnsi="Arial" w:cs="Arial"/>
          <w:sz w:val="24"/>
          <w:szCs w:val="24"/>
        </w:rPr>
        <w:t>Cx</w:t>
      </w:r>
      <w:proofErr w:type="spellEnd"/>
      <w:r w:rsidR="001F5B70" w:rsidRPr="00713512">
        <w:rPr>
          <w:rFonts w:ascii="Arial" w:hAnsi="Arial" w:cs="Arial"/>
          <w:sz w:val="24"/>
          <w:szCs w:val="24"/>
        </w:rPr>
        <w:t xml:space="preserve">) x </w:t>
      </w:r>
      <w:r w:rsidR="00AA6E4B">
        <w:rPr>
          <w:rFonts w:ascii="Arial" w:hAnsi="Arial" w:cs="Arial"/>
          <w:sz w:val="24"/>
          <w:szCs w:val="24"/>
        </w:rPr>
        <w:t>6</w:t>
      </w:r>
      <w:r w:rsidR="001F5B70" w:rsidRPr="00713512">
        <w:rPr>
          <w:rFonts w:ascii="Arial" w:hAnsi="Arial" w:cs="Arial"/>
          <w:sz w:val="24"/>
          <w:szCs w:val="24"/>
        </w:rPr>
        <w:t>0, gdzie:</w:t>
      </w:r>
    </w:p>
    <w:p w14:paraId="1AAD1479" w14:textId="77777777" w:rsidR="001F5B70" w:rsidRPr="006D0679" w:rsidRDefault="001F5B70" w:rsidP="00E152F3">
      <w:pPr>
        <w:pStyle w:val="Akapitzlist"/>
        <w:numPr>
          <w:ilvl w:val="0"/>
          <w:numId w:val="7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C – liczba pkt przyznanych danej ofercie w kryterium ceny</w:t>
      </w:r>
    </w:p>
    <w:p w14:paraId="7CF725B8" w14:textId="5273F97E" w:rsidR="001F5B70" w:rsidRPr="006D0679" w:rsidRDefault="001F5B70" w:rsidP="00E152F3">
      <w:pPr>
        <w:pStyle w:val="Akapitzlist"/>
        <w:numPr>
          <w:ilvl w:val="0"/>
          <w:numId w:val="7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Cm – najniższa cena (brutto) zaoferowana w odpowiedzi na zapytanie</w:t>
      </w:r>
    </w:p>
    <w:p w14:paraId="28C0D4CE" w14:textId="1F2B10EC" w:rsidR="00004C33" w:rsidRPr="006D0679" w:rsidRDefault="001F5B70" w:rsidP="00E152F3">
      <w:pPr>
        <w:pStyle w:val="Akapitzlist"/>
        <w:numPr>
          <w:ilvl w:val="0"/>
          <w:numId w:val="7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6D0679">
        <w:rPr>
          <w:rFonts w:ascii="Arial" w:hAnsi="Arial" w:cs="Arial"/>
          <w:sz w:val="24"/>
          <w:szCs w:val="24"/>
        </w:rPr>
        <w:t>Cx</w:t>
      </w:r>
      <w:proofErr w:type="spellEnd"/>
      <w:r w:rsidRPr="006D0679">
        <w:rPr>
          <w:rFonts w:ascii="Arial" w:hAnsi="Arial" w:cs="Arial"/>
          <w:sz w:val="24"/>
          <w:szCs w:val="24"/>
        </w:rPr>
        <w:t xml:space="preserve"> – cena brutto rozpatrywanej oferty</w:t>
      </w:r>
    </w:p>
    <w:p w14:paraId="2E8CFAD0" w14:textId="4CB21A3E" w:rsidR="00AE7D60" w:rsidRPr="008F79D2" w:rsidRDefault="00AA6A67" w:rsidP="008F79D2">
      <w:pPr>
        <w:pStyle w:val="Akapitzlist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Cena podlegająca ocenie stanowi sumę </w:t>
      </w:r>
      <w:r w:rsidR="00696AA7">
        <w:rPr>
          <w:rFonts w:ascii="Arial" w:hAnsi="Arial" w:cs="Arial"/>
          <w:sz w:val="24"/>
          <w:szCs w:val="24"/>
        </w:rPr>
        <w:t>ceny dot. wykonania prac projektowych oraz wykonania robót budowlanych, wskazanych w Formularzu ofertowym (Załącznik nr 1 do niniejszego Zapytania)</w:t>
      </w:r>
      <w:r w:rsidR="008F79D2">
        <w:rPr>
          <w:rFonts w:ascii="Arial" w:hAnsi="Arial" w:cs="Arial"/>
          <w:sz w:val="24"/>
          <w:szCs w:val="24"/>
        </w:rPr>
        <w:t xml:space="preserve">. </w:t>
      </w:r>
    </w:p>
    <w:p w14:paraId="6988C652" w14:textId="2387DF44" w:rsidR="0000079C" w:rsidRDefault="0000079C" w:rsidP="00AA6E4B">
      <w:pPr>
        <w:pStyle w:val="Akapitzlist"/>
        <w:numPr>
          <w:ilvl w:val="0"/>
          <w:numId w:val="35"/>
        </w:numPr>
        <w:spacing w:after="0"/>
        <w:rPr>
          <w:rFonts w:ascii="Arial" w:hAnsi="Arial" w:cs="Arial"/>
          <w:sz w:val="24"/>
          <w:szCs w:val="24"/>
        </w:rPr>
      </w:pPr>
      <w:r w:rsidRPr="00AA6E4B">
        <w:rPr>
          <w:rFonts w:ascii="Arial" w:hAnsi="Arial" w:cs="Arial"/>
          <w:sz w:val="24"/>
          <w:szCs w:val="24"/>
        </w:rPr>
        <w:t>Cena zawarta w ofercie powinna być podana w wysokości brutto i</w:t>
      </w:r>
      <w:r w:rsidR="00CA27E3" w:rsidRPr="00AA6E4B">
        <w:rPr>
          <w:rFonts w:ascii="Arial" w:hAnsi="Arial" w:cs="Arial"/>
          <w:sz w:val="24"/>
          <w:szCs w:val="24"/>
        </w:rPr>
        <w:t> </w:t>
      </w:r>
      <w:r w:rsidRPr="00AA6E4B">
        <w:rPr>
          <w:rFonts w:ascii="Arial" w:hAnsi="Arial" w:cs="Arial"/>
          <w:sz w:val="24"/>
          <w:szCs w:val="24"/>
        </w:rPr>
        <w:t xml:space="preserve">uwzględniać wszystkie koszty Wykonawcy niezbędne do realizacji przedmiotu zamówienia. </w:t>
      </w:r>
    </w:p>
    <w:p w14:paraId="3EFE6497" w14:textId="0A60F47F" w:rsidR="00126D89" w:rsidRPr="00126D89" w:rsidRDefault="00126D89" w:rsidP="00126D89">
      <w:pPr>
        <w:pStyle w:val="Akapitzlist"/>
        <w:spacing w:after="0"/>
        <w:rPr>
          <w:rFonts w:ascii="Arial" w:hAnsi="Arial" w:cs="Arial"/>
          <w:sz w:val="24"/>
          <w:szCs w:val="24"/>
        </w:rPr>
      </w:pPr>
      <w:r w:rsidRPr="00126D89">
        <w:rPr>
          <w:rFonts w:ascii="Arial" w:hAnsi="Arial" w:cs="Arial"/>
          <w:sz w:val="24"/>
          <w:szCs w:val="24"/>
        </w:rPr>
        <w:t>Wykonawca zapewnia przede wszystkim całość robocizny, materiałów, sprzętu, transportu, dostaw niezbędnych do wykonania zamówienia. Roboty wynikające z technologii budowy, zastosowania materiałów, prac montażowych i innych elementów winny zostać ujęte  w ofercie Wykonawcy.</w:t>
      </w:r>
    </w:p>
    <w:p w14:paraId="30998F06" w14:textId="77777777" w:rsidR="008F79D2" w:rsidRDefault="00126D89" w:rsidP="008F79D2">
      <w:pPr>
        <w:pStyle w:val="Akapitzlist"/>
        <w:numPr>
          <w:ilvl w:val="0"/>
          <w:numId w:val="35"/>
        </w:numPr>
        <w:spacing w:after="0"/>
        <w:rPr>
          <w:rFonts w:ascii="Arial" w:hAnsi="Arial" w:cs="Arial"/>
          <w:sz w:val="24"/>
          <w:szCs w:val="24"/>
        </w:rPr>
      </w:pPr>
      <w:r w:rsidRPr="00126D89">
        <w:rPr>
          <w:rFonts w:ascii="Arial" w:hAnsi="Arial" w:cs="Arial"/>
          <w:sz w:val="24"/>
          <w:szCs w:val="24"/>
        </w:rPr>
        <w:lastRenderedPageBreak/>
        <w:t>Wynagrodzenie Wykonawcy jest wynagrodzeniem ryczałtowym</w:t>
      </w:r>
      <w:r w:rsidR="008F79D2">
        <w:rPr>
          <w:rFonts w:ascii="Arial" w:hAnsi="Arial" w:cs="Arial"/>
          <w:sz w:val="24"/>
          <w:szCs w:val="24"/>
        </w:rPr>
        <w:t xml:space="preserve"> i nie podlega waloryzacji.</w:t>
      </w:r>
    </w:p>
    <w:p w14:paraId="5916450E" w14:textId="1AC624E8" w:rsidR="00E715A6" w:rsidRDefault="007A155E" w:rsidP="008F79D2">
      <w:pPr>
        <w:pStyle w:val="Akapitzlist"/>
        <w:numPr>
          <w:ilvl w:val="0"/>
          <w:numId w:val="35"/>
        </w:numPr>
        <w:spacing w:after="0"/>
        <w:rPr>
          <w:rFonts w:ascii="Arial" w:hAnsi="Arial" w:cs="Arial"/>
          <w:sz w:val="24"/>
          <w:szCs w:val="24"/>
        </w:rPr>
      </w:pPr>
      <w:r w:rsidRPr="008F79D2">
        <w:rPr>
          <w:rFonts w:ascii="Arial" w:hAnsi="Arial" w:cs="Arial"/>
          <w:sz w:val="24"/>
          <w:szCs w:val="24"/>
        </w:rPr>
        <w:t>Jeżeli zaoferowana cena lub koszt wydają się rażąco niskie w stosunku do</w:t>
      </w:r>
      <w:r w:rsidR="00221BB4" w:rsidRPr="008F79D2">
        <w:rPr>
          <w:rFonts w:ascii="Arial" w:hAnsi="Arial" w:cs="Arial"/>
          <w:sz w:val="24"/>
          <w:szCs w:val="24"/>
        </w:rPr>
        <w:t> </w:t>
      </w:r>
      <w:r w:rsidRPr="008F79D2">
        <w:rPr>
          <w:rFonts w:ascii="Arial" w:hAnsi="Arial" w:cs="Arial"/>
          <w:sz w:val="24"/>
          <w:szCs w:val="24"/>
        </w:rPr>
        <w:t>przedmiotu zamówienia, tj. różnią się o więcej niż 30% od średniej arytmetycznej cen wszystkich ważnych ofert niepodlegających odrzuceniu, lub budzą wątpliwości Zamawiającego co</w:t>
      </w:r>
      <w:r w:rsidR="00013FEF" w:rsidRPr="008F79D2">
        <w:rPr>
          <w:rFonts w:ascii="Arial" w:hAnsi="Arial" w:cs="Arial"/>
          <w:sz w:val="24"/>
          <w:szCs w:val="24"/>
        </w:rPr>
        <w:t> </w:t>
      </w:r>
      <w:r w:rsidRPr="008F79D2">
        <w:rPr>
          <w:rFonts w:ascii="Arial" w:hAnsi="Arial" w:cs="Arial"/>
          <w:sz w:val="24"/>
          <w:szCs w:val="24"/>
        </w:rPr>
        <w:t>do możliwości wykonania przedmiotu zamówienia zgodnie z</w:t>
      </w:r>
      <w:r w:rsidR="008D1E3F" w:rsidRPr="008F79D2">
        <w:rPr>
          <w:rFonts w:ascii="Arial" w:hAnsi="Arial" w:cs="Arial"/>
          <w:sz w:val="24"/>
          <w:szCs w:val="24"/>
        </w:rPr>
        <w:t> </w:t>
      </w:r>
      <w:r w:rsidRPr="008F79D2">
        <w:rPr>
          <w:rFonts w:ascii="Arial" w:hAnsi="Arial" w:cs="Arial"/>
          <w:sz w:val="24"/>
          <w:szCs w:val="24"/>
        </w:rPr>
        <w:t xml:space="preserve">wymogami określonymi w zapytaniu ofertowym lub wynikającymi z odrębnych przepisów, Zamawiający będzie żądał od Wykonawcy złożenia w wyjaśnień w terminie </w:t>
      </w:r>
      <w:r w:rsidR="002A43B6">
        <w:rPr>
          <w:rFonts w:ascii="Arial" w:hAnsi="Arial" w:cs="Arial"/>
          <w:sz w:val="24"/>
          <w:szCs w:val="24"/>
        </w:rPr>
        <w:t>5</w:t>
      </w:r>
      <w:r w:rsidRPr="008F79D2">
        <w:rPr>
          <w:rFonts w:ascii="Arial" w:hAnsi="Arial" w:cs="Arial"/>
          <w:sz w:val="24"/>
          <w:szCs w:val="24"/>
        </w:rPr>
        <w:t xml:space="preserve"> dni, w tym złożenia dowodów w zakresie wyliczenia ceny lub kosztu. Zamawiający ocenia te</w:t>
      </w:r>
      <w:r w:rsidR="00013FEF" w:rsidRPr="008F79D2">
        <w:rPr>
          <w:rFonts w:ascii="Arial" w:hAnsi="Arial" w:cs="Arial"/>
          <w:sz w:val="24"/>
          <w:szCs w:val="24"/>
        </w:rPr>
        <w:t> </w:t>
      </w:r>
      <w:r w:rsidRPr="008F79D2">
        <w:rPr>
          <w:rFonts w:ascii="Arial" w:hAnsi="Arial" w:cs="Arial"/>
          <w:sz w:val="24"/>
          <w:szCs w:val="24"/>
        </w:rPr>
        <w:t>wyjaśnienia w konsultacji z</w:t>
      </w:r>
      <w:r w:rsidR="008014E6" w:rsidRPr="008F79D2">
        <w:rPr>
          <w:rFonts w:ascii="Arial" w:hAnsi="Arial" w:cs="Arial"/>
          <w:sz w:val="24"/>
          <w:szCs w:val="24"/>
        </w:rPr>
        <w:t> </w:t>
      </w:r>
      <w:r w:rsidRPr="008F79D2">
        <w:rPr>
          <w:rFonts w:ascii="Arial" w:hAnsi="Arial" w:cs="Arial"/>
          <w:sz w:val="24"/>
          <w:szCs w:val="24"/>
        </w:rPr>
        <w:t>Wykonawcą i</w:t>
      </w:r>
      <w:r w:rsidR="008D1E3F" w:rsidRPr="008F79D2">
        <w:rPr>
          <w:rFonts w:ascii="Arial" w:hAnsi="Arial" w:cs="Arial"/>
          <w:sz w:val="24"/>
          <w:szCs w:val="24"/>
        </w:rPr>
        <w:t> </w:t>
      </w:r>
      <w:r w:rsidRPr="008F79D2">
        <w:rPr>
          <w:rFonts w:ascii="Arial" w:hAnsi="Arial" w:cs="Arial"/>
          <w:sz w:val="24"/>
          <w:szCs w:val="24"/>
        </w:rPr>
        <w:t>może odrzucić tę ofertę w przypadku, gdy złożone wyjaśnienia wraz z dowodami nie uzasadniają podanej ceny lub kosztu w tej ofercie.</w:t>
      </w:r>
    </w:p>
    <w:p w14:paraId="09EA0B66" w14:textId="280754E6" w:rsidR="0076388E" w:rsidRPr="00A64C09" w:rsidRDefault="0076388E" w:rsidP="0076388E">
      <w:pPr>
        <w:pStyle w:val="Akapitzlist"/>
        <w:numPr>
          <w:ilvl w:val="0"/>
          <w:numId w:val="41"/>
        </w:numPr>
        <w:spacing w:after="0"/>
        <w:rPr>
          <w:rFonts w:ascii="Arial" w:hAnsi="Arial" w:cs="Arial"/>
          <w:b/>
          <w:bCs/>
          <w:sz w:val="24"/>
          <w:szCs w:val="24"/>
        </w:rPr>
      </w:pPr>
      <w:r w:rsidRPr="00A64C09">
        <w:rPr>
          <w:rFonts w:ascii="Arial" w:hAnsi="Arial" w:cs="Arial"/>
          <w:b/>
          <w:bCs/>
          <w:sz w:val="24"/>
          <w:szCs w:val="24"/>
        </w:rPr>
        <w:t>Kryterium termin realizacji zamówienia (T) – 30 pkt.</w:t>
      </w:r>
    </w:p>
    <w:p w14:paraId="1CD6E17D" w14:textId="2A5A0A3C" w:rsidR="00BA66A7" w:rsidRDefault="00A64C09" w:rsidP="00A64C09">
      <w:pPr>
        <w:pStyle w:val="Akapitzlist"/>
        <w:numPr>
          <w:ilvl w:val="0"/>
          <w:numId w:val="42"/>
        </w:numPr>
        <w:spacing w:after="0"/>
        <w:rPr>
          <w:rFonts w:ascii="Arial" w:hAnsi="Arial" w:cs="Arial"/>
          <w:sz w:val="24"/>
          <w:szCs w:val="24"/>
        </w:rPr>
      </w:pPr>
      <w:r w:rsidRPr="00A64C09">
        <w:rPr>
          <w:rFonts w:ascii="Arial" w:hAnsi="Arial" w:cs="Arial"/>
          <w:sz w:val="24"/>
          <w:szCs w:val="24"/>
        </w:rPr>
        <w:t xml:space="preserve">Ocenie podlegać będzie długość </w:t>
      </w:r>
      <w:r>
        <w:rPr>
          <w:rFonts w:ascii="Arial" w:hAnsi="Arial" w:cs="Arial"/>
          <w:sz w:val="24"/>
          <w:szCs w:val="24"/>
        </w:rPr>
        <w:t>terminu realizacji zamówieni</w:t>
      </w:r>
      <w:r w:rsidR="004B1739">
        <w:rPr>
          <w:rFonts w:ascii="Arial" w:hAnsi="Arial" w:cs="Arial"/>
          <w:sz w:val="24"/>
          <w:szCs w:val="24"/>
        </w:rPr>
        <w:t>a</w:t>
      </w:r>
      <w:r w:rsidRPr="00A64C09">
        <w:rPr>
          <w:rFonts w:ascii="Arial" w:hAnsi="Arial" w:cs="Arial"/>
          <w:sz w:val="24"/>
          <w:szCs w:val="24"/>
        </w:rPr>
        <w:t xml:space="preserve">, przy czym </w:t>
      </w:r>
      <w:r w:rsidR="004B1739">
        <w:rPr>
          <w:rFonts w:ascii="Arial" w:hAnsi="Arial" w:cs="Arial"/>
          <w:sz w:val="24"/>
          <w:szCs w:val="24"/>
        </w:rPr>
        <w:t xml:space="preserve">maksymalny okres nie może </w:t>
      </w:r>
      <w:r w:rsidR="004B1739" w:rsidRPr="00BA66A7">
        <w:rPr>
          <w:rFonts w:ascii="Arial" w:hAnsi="Arial" w:cs="Arial"/>
          <w:sz w:val="24"/>
          <w:szCs w:val="24"/>
        </w:rPr>
        <w:t>przekroczyć</w:t>
      </w:r>
      <w:r w:rsidR="004B1739">
        <w:rPr>
          <w:rFonts w:ascii="Arial" w:hAnsi="Arial" w:cs="Arial"/>
          <w:sz w:val="24"/>
          <w:szCs w:val="24"/>
        </w:rPr>
        <w:t xml:space="preserve"> </w:t>
      </w:r>
      <w:r w:rsidR="00BA66A7" w:rsidRPr="00BA66A7">
        <w:rPr>
          <w:rFonts w:ascii="Arial" w:hAnsi="Arial" w:cs="Arial"/>
          <w:sz w:val="24"/>
          <w:szCs w:val="24"/>
        </w:rPr>
        <w:t>30 dni od dnia zawarcia umowy</w:t>
      </w:r>
      <w:r w:rsidR="009475E5">
        <w:rPr>
          <w:rFonts w:ascii="Arial" w:hAnsi="Arial" w:cs="Arial"/>
          <w:sz w:val="24"/>
          <w:szCs w:val="24"/>
        </w:rPr>
        <w:t>.</w:t>
      </w:r>
    </w:p>
    <w:p w14:paraId="0E788B81" w14:textId="698D9144" w:rsidR="00BA66A7" w:rsidRPr="00BA66A7" w:rsidRDefault="00BA66A7" w:rsidP="00BA66A7">
      <w:pPr>
        <w:pStyle w:val="Akapitzlist"/>
        <w:numPr>
          <w:ilvl w:val="0"/>
          <w:numId w:val="42"/>
        </w:numPr>
        <w:spacing w:after="0"/>
        <w:rPr>
          <w:rFonts w:ascii="Arial" w:hAnsi="Arial" w:cs="Arial"/>
          <w:sz w:val="24"/>
          <w:szCs w:val="24"/>
        </w:rPr>
      </w:pPr>
      <w:r w:rsidRPr="00BA66A7">
        <w:rPr>
          <w:rFonts w:ascii="Arial" w:hAnsi="Arial" w:cs="Arial"/>
          <w:sz w:val="24"/>
          <w:szCs w:val="24"/>
        </w:rPr>
        <w:t xml:space="preserve">Wykonawca wskazuje oferowany </w:t>
      </w:r>
      <w:r w:rsidR="00D07049">
        <w:rPr>
          <w:rFonts w:ascii="Arial" w:hAnsi="Arial" w:cs="Arial"/>
          <w:sz w:val="24"/>
          <w:szCs w:val="24"/>
        </w:rPr>
        <w:t xml:space="preserve">termin realizacji zamówienia </w:t>
      </w:r>
      <w:r w:rsidRPr="00BA66A7">
        <w:rPr>
          <w:rFonts w:ascii="Arial" w:hAnsi="Arial" w:cs="Arial"/>
          <w:sz w:val="24"/>
          <w:szCs w:val="24"/>
        </w:rPr>
        <w:t>w Formularzu ofertowym (Załącznik nr 1 do niniejszego Zapytania).</w:t>
      </w:r>
    </w:p>
    <w:p w14:paraId="418C94AD" w14:textId="77777777" w:rsidR="00BA66A7" w:rsidRPr="009475E5" w:rsidRDefault="00BA66A7" w:rsidP="00BA66A7">
      <w:pPr>
        <w:pStyle w:val="Akapitzlist"/>
        <w:numPr>
          <w:ilvl w:val="0"/>
          <w:numId w:val="42"/>
        </w:numPr>
        <w:spacing w:after="0"/>
        <w:rPr>
          <w:rFonts w:ascii="Arial" w:hAnsi="Arial" w:cs="Arial"/>
          <w:sz w:val="24"/>
          <w:szCs w:val="24"/>
        </w:rPr>
      </w:pPr>
      <w:r w:rsidRPr="00BA66A7">
        <w:rPr>
          <w:rFonts w:ascii="Arial" w:hAnsi="Arial" w:cs="Arial"/>
          <w:sz w:val="24"/>
          <w:szCs w:val="24"/>
        </w:rPr>
        <w:t xml:space="preserve">Punktacja w </w:t>
      </w:r>
      <w:r w:rsidRPr="009475E5">
        <w:rPr>
          <w:rFonts w:ascii="Arial" w:hAnsi="Arial" w:cs="Arial"/>
          <w:sz w:val="24"/>
          <w:szCs w:val="24"/>
        </w:rPr>
        <w:t>niniejszym kryterium przyznana zostanie w następujący sposób:</w:t>
      </w:r>
    </w:p>
    <w:p w14:paraId="11D7B1EC" w14:textId="7E481E00" w:rsidR="00BA6A86" w:rsidRPr="009475E5" w:rsidRDefault="00BA66A7" w:rsidP="00BA66A7">
      <w:pPr>
        <w:pStyle w:val="Akapitzlist"/>
        <w:numPr>
          <w:ilvl w:val="0"/>
          <w:numId w:val="43"/>
        </w:numPr>
        <w:spacing w:after="0"/>
        <w:rPr>
          <w:rFonts w:ascii="Arial" w:hAnsi="Arial" w:cs="Arial"/>
          <w:sz w:val="24"/>
          <w:szCs w:val="24"/>
        </w:rPr>
      </w:pPr>
      <w:r w:rsidRPr="009475E5">
        <w:rPr>
          <w:rFonts w:ascii="Arial" w:hAnsi="Arial" w:cs="Arial"/>
          <w:sz w:val="24"/>
          <w:szCs w:val="24"/>
        </w:rPr>
        <w:t>Zaoferowany termin realizacji zamówienia</w:t>
      </w:r>
      <w:r w:rsidR="00BA6A86" w:rsidRPr="009475E5">
        <w:rPr>
          <w:rFonts w:ascii="Arial" w:hAnsi="Arial" w:cs="Arial"/>
          <w:sz w:val="24"/>
          <w:szCs w:val="24"/>
        </w:rPr>
        <w:t xml:space="preserve">: </w:t>
      </w:r>
      <w:r w:rsidR="001F5901">
        <w:rPr>
          <w:rFonts w:ascii="Arial" w:hAnsi="Arial" w:cs="Arial"/>
          <w:sz w:val="24"/>
          <w:szCs w:val="24"/>
        </w:rPr>
        <w:t>22-</w:t>
      </w:r>
      <w:r w:rsidR="00BA6A86" w:rsidRPr="009475E5">
        <w:rPr>
          <w:rFonts w:ascii="Arial" w:hAnsi="Arial" w:cs="Arial"/>
          <w:sz w:val="24"/>
          <w:szCs w:val="24"/>
        </w:rPr>
        <w:t>30 dni</w:t>
      </w:r>
      <w:r w:rsidR="009475E5" w:rsidRPr="009475E5">
        <w:rPr>
          <w:rFonts w:ascii="Arial" w:hAnsi="Arial" w:cs="Arial"/>
          <w:sz w:val="24"/>
          <w:szCs w:val="24"/>
        </w:rPr>
        <w:t xml:space="preserve"> </w:t>
      </w:r>
      <w:r w:rsidR="00BA6A86" w:rsidRPr="009475E5">
        <w:rPr>
          <w:rFonts w:ascii="Arial" w:hAnsi="Arial" w:cs="Arial"/>
          <w:sz w:val="24"/>
          <w:szCs w:val="24"/>
        </w:rPr>
        <w:t>od dnia zawarcia umowy – 0 pkt</w:t>
      </w:r>
    </w:p>
    <w:p w14:paraId="1AD9D279" w14:textId="4FD65C53" w:rsidR="008B0E30" w:rsidRPr="009475E5" w:rsidRDefault="008B0E30" w:rsidP="0087418B">
      <w:pPr>
        <w:pStyle w:val="Akapitzlist"/>
        <w:numPr>
          <w:ilvl w:val="0"/>
          <w:numId w:val="43"/>
        </w:numPr>
        <w:spacing w:after="0"/>
        <w:rPr>
          <w:rFonts w:ascii="Arial" w:hAnsi="Arial" w:cs="Arial"/>
          <w:sz w:val="24"/>
          <w:szCs w:val="24"/>
        </w:rPr>
      </w:pPr>
      <w:r w:rsidRPr="009475E5">
        <w:rPr>
          <w:rFonts w:ascii="Arial" w:hAnsi="Arial" w:cs="Arial"/>
          <w:sz w:val="24"/>
          <w:szCs w:val="24"/>
        </w:rPr>
        <w:t xml:space="preserve">Zaoferowany termin realizacji zamówienia: </w:t>
      </w:r>
      <w:r w:rsidR="001F5901">
        <w:rPr>
          <w:rFonts w:ascii="Arial" w:hAnsi="Arial" w:cs="Arial"/>
          <w:sz w:val="24"/>
          <w:szCs w:val="24"/>
        </w:rPr>
        <w:t>15-</w:t>
      </w:r>
      <w:r w:rsidR="009475E5">
        <w:rPr>
          <w:rFonts w:ascii="Arial" w:hAnsi="Arial" w:cs="Arial"/>
          <w:sz w:val="24"/>
          <w:szCs w:val="24"/>
        </w:rPr>
        <w:t>2</w:t>
      </w:r>
      <w:r w:rsidR="00DC1C54">
        <w:rPr>
          <w:rFonts w:ascii="Arial" w:hAnsi="Arial" w:cs="Arial"/>
          <w:sz w:val="24"/>
          <w:szCs w:val="24"/>
        </w:rPr>
        <w:t>1</w:t>
      </w:r>
      <w:r w:rsidRPr="009475E5">
        <w:rPr>
          <w:rFonts w:ascii="Arial" w:hAnsi="Arial" w:cs="Arial"/>
          <w:sz w:val="24"/>
          <w:szCs w:val="24"/>
        </w:rPr>
        <w:t xml:space="preserve"> dni – </w:t>
      </w:r>
      <w:r w:rsidR="00DC1C54">
        <w:rPr>
          <w:rFonts w:ascii="Arial" w:hAnsi="Arial" w:cs="Arial"/>
          <w:sz w:val="24"/>
          <w:szCs w:val="24"/>
        </w:rPr>
        <w:t>15</w:t>
      </w:r>
      <w:r w:rsidRPr="009475E5">
        <w:rPr>
          <w:rFonts w:ascii="Arial" w:hAnsi="Arial" w:cs="Arial"/>
          <w:sz w:val="24"/>
          <w:szCs w:val="24"/>
        </w:rPr>
        <w:t xml:space="preserve"> pkt </w:t>
      </w:r>
    </w:p>
    <w:p w14:paraId="092A2DB4" w14:textId="2C0CFD21" w:rsidR="00BA66A7" w:rsidRDefault="00BA6A86" w:rsidP="0087418B">
      <w:pPr>
        <w:pStyle w:val="Akapitzlist"/>
        <w:numPr>
          <w:ilvl w:val="0"/>
          <w:numId w:val="43"/>
        </w:numPr>
        <w:spacing w:after="0"/>
        <w:rPr>
          <w:rFonts w:ascii="Arial" w:hAnsi="Arial" w:cs="Arial"/>
          <w:sz w:val="24"/>
          <w:szCs w:val="24"/>
        </w:rPr>
      </w:pPr>
      <w:r w:rsidRPr="009475E5">
        <w:rPr>
          <w:rFonts w:ascii="Arial" w:hAnsi="Arial" w:cs="Arial"/>
          <w:sz w:val="24"/>
          <w:szCs w:val="24"/>
        </w:rPr>
        <w:t xml:space="preserve">Zaoferowany </w:t>
      </w:r>
      <w:r w:rsidRPr="00DC1C54">
        <w:rPr>
          <w:rFonts w:ascii="Arial" w:hAnsi="Arial" w:cs="Arial"/>
          <w:sz w:val="24"/>
          <w:szCs w:val="24"/>
        </w:rPr>
        <w:t xml:space="preserve">termin realizacji zamówienia: </w:t>
      </w:r>
      <w:r w:rsidR="001F5901">
        <w:rPr>
          <w:rFonts w:ascii="Arial" w:hAnsi="Arial" w:cs="Arial"/>
          <w:sz w:val="24"/>
          <w:szCs w:val="24"/>
        </w:rPr>
        <w:t>1-</w:t>
      </w:r>
      <w:r w:rsidR="0087418B" w:rsidRPr="00DC1C54">
        <w:rPr>
          <w:rFonts w:ascii="Arial" w:hAnsi="Arial" w:cs="Arial"/>
          <w:sz w:val="24"/>
          <w:szCs w:val="24"/>
        </w:rPr>
        <w:t>1</w:t>
      </w:r>
      <w:r w:rsidR="00DC1C54" w:rsidRPr="00DC1C54">
        <w:rPr>
          <w:rFonts w:ascii="Arial" w:hAnsi="Arial" w:cs="Arial"/>
          <w:sz w:val="24"/>
          <w:szCs w:val="24"/>
        </w:rPr>
        <w:t>4</w:t>
      </w:r>
      <w:r w:rsidRPr="00DC1C54">
        <w:rPr>
          <w:rFonts w:ascii="Arial" w:hAnsi="Arial" w:cs="Arial"/>
          <w:sz w:val="24"/>
          <w:szCs w:val="24"/>
        </w:rPr>
        <w:t xml:space="preserve"> dni od dnia zawarcia umowy – 30 pkt</w:t>
      </w:r>
    </w:p>
    <w:p w14:paraId="3171E090" w14:textId="252064D1" w:rsidR="002A43B6" w:rsidRPr="00A64C09" w:rsidRDefault="009A77EF" w:rsidP="00A64C09">
      <w:pPr>
        <w:pStyle w:val="Akapitzlist"/>
        <w:numPr>
          <w:ilvl w:val="0"/>
          <w:numId w:val="41"/>
        </w:numPr>
        <w:spacing w:after="0"/>
        <w:rPr>
          <w:rFonts w:ascii="Arial" w:hAnsi="Arial" w:cs="Arial"/>
          <w:sz w:val="24"/>
          <w:szCs w:val="24"/>
        </w:rPr>
      </w:pPr>
      <w:r w:rsidRPr="00A64C09">
        <w:rPr>
          <w:rFonts w:ascii="Arial" w:hAnsi="Arial" w:cs="Arial"/>
          <w:b/>
          <w:bCs/>
          <w:sz w:val="24"/>
          <w:szCs w:val="24"/>
        </w:rPr>
        <w:t xml:space="preserve">Kryterium okres gwarancji  (G) – </w:t>
      </w:r>
      <w:r w:rsidR="00EB7026" w:rsidRPr="00A64C09">
        <w:rPr>
          <w:rFonts w:ascii="Arial" w:hAnsi="Arial" w:cs="Arial"/>
          <w:b/>
          <w:bCs/>
          <w:sz w:val="24"/>
          <w:szCs w:val="24"/>
        </w:rPr>
        <w:t>1</w:t>
      </w:r>
      <w:r w:rsidRPr="00A64C09">
        <w:rPr>
          <w:rFonts w:ascii="Arial" w:hAnsi="Arial" w:cs="Arial"/>
          <w:b/>
          <w:bCs/>
          <w:sz w:val="24"/>
          <w:szCs w:val="24"/>
        </w:rPr>
        <w:t>0 pkt.</w:t>
      </w:r>
    </w:p>
    <w:p w14:paraId="75930301" w14:textId="4B8C91AD" w:rsidR="00DB7A0F" w:rsidRDefault="00426D1D" w:rsidP="007C03AE">
      <w:pPr>
        <w:pStyle w:val="Akapitzlist"/>
        <w:numPr>
          <w:ilvl w:val="0"/>
          <w:numId w:val="3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426D1D">
        <w:rPr>
          <w:rFonts w:ascii="Arial" w:hAnsi="Arial" w:cs="Arial"/>
          <w:sz w:val="24"/>
          <w:szCs w:val="24"/>
        </w:rPr>
        <w:t xml:space="preserve">cenie podlegać będzie długość okresu gwarancji  udzielonej przez Wykonawcę na </w:t>
      </w:r>
      <w:r w:rsidRPr="00EB7026">
        <w:rPr>
          <w:rFonts w:ascii="Arial" w:hAnsi="Arial" w:cs="Arial"/>
          <w:sz w:val="24"/>
          <w:szCs w:val="24"/>
        </w:rPr>
        <w:t xml:space="preserve">wykonanie przedmiotu umowy, </w:t>
      </w:r>
      <w:r w:rsidR="00DB7A0F" w:rsidRPr="00EB7026">
        <w:rPr>
          <w:rFonts w:ascii="Arial" w:hAnsi="Arial" w:cs="Arial"/>
          <w:sz w:val="24"/>
          <w:szCs w:val="24"/>
        </w:rPr>
        <w:t>przy czym minimalny okres udzielonej gwarancji i rękojmi wynosi 24 miesiące</w:t>
      </w:r>
      <w:r w:rsidR="001F5901">
        <w:rPr>
          <w:rFonts w:ascii="Arial" w:hAnsi="Arial" w:cs="Arial"/>
          <w:sz w:val="24"/>
          <w:szCs w:val="24"/>
        </w:rPr>
        <w:t>.</w:t>
      </w:r>
    </w:p>
    <w:p w14:paraId="5C835FB9" w14:textId="43D0965F" w:rsidR="009A2B6E" w:rsidRPr="00EB7026" w:rsidRDefault="009A2B6E" w:rsidP="007C03AE">
      <w:pPr>
        <w:pStyle w:val="Akapitzlist"/>
        <w:numPr>
          <w:ilvl w:val="0"/>
          <w:numId w:val="38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wskazuje oferowany okres gwarancji i rękojmi w Formularzu ofertowym (Załącznik nr 1 do niniejszego Zapytania).</w:t>
      </w:r>
    </w:p>
    <w:p w14:paraId="3EF80918" w14:textId="1BC7AAC4" w:rsidR="007C03AE" w:rsidRPr="00EB7026" w:rsidRDefault="007C03AE" w:rsidP="007C03AE">
      <w:pPr>
        <w:pStyle w:val="Akapitzlist"/>
        <w:numPr>
          <w:ilvl w:val="0"/>
          <w:numId w:val="38"/>
        </w:numPr>
        <w:spacing w:after="0"/>
        <w:rPr>
          <w:rFonts w:ascii="Arial" w:hAnsi="Arial" w:cs="Arial"/>
          <w:sz w:val="24"/>
          <w:szCs w:val="24"/>
        </w:rPr>
      </w:pPr>
      <w:r w:rsidRPr="00EB7026">
        <w:rPr>
          <w:rFonts w:ascii="Arial" w:hAnsi="Arial" w:cs="Arial"/>
          <w:sz w:val="24"/>
          <w:szCs w:val="24"/>
        </w:rPr>
        <w:t>Punktacja w niniejszym kryterium przyznana zostanie w następujący sposób:</w:t>
      </w:r>
    </w:p>
    <w:p w14:paraId="4AD7158A" w14:textId="6ABD73D6" w:rsidR="007C03AE" w:rsidRPr="00EB7026" w:rsidRDefault="002B7F0B" w:rsidP="002647DC">
      <w:pPr>
        <w:pStyle w:val="Akapitzlist"/>
        <w:numPr>
          <w:ilvl w:val="0"/>
          <w:numId w:val="39"/>
        </w:numPr>
        <w:spacing w:after="0"/>
        <w:rPr>
          <w:rFonts w:ascii="Arial" w:hAnsi="Arial" w:cs="Arial"/>
          <w:sz w:val="24"/>
          <w:szCs w:val="24"/>
        </w:rPr>
      </w:pPr>
      <w:r w:rsidRPr="00EB7026">
        <w:rPr>
          <w:rFonts w:ascii="Arial" w:hAnsi="Arial" w:cs="Arial"/>
          <w:sz w:val="24"/>
          <w:szCs w:val="24"/>
        </w:rPr>
        <w:t xml:space="preserve">Zaoferowany okres gwarancji </w:t>
      </w:r>
      <w:r w:rsidR="00BA6A86">
        <w:rPr>
          <w:rFonts w:ascii="Arial" w:hAnsi="Arial" w:cs="Arial"/>
          <w:sz w:val="24"/>
          <w:szCs w:val="24"/>
        </w:rPr>
        <w:t>:</w:t>
      </w:r>
      <w:r w:rsidRPr="00EB7026">
        <w:rPr>
          <w:rFonts w:ascii="Arial" w:hAnsi="Arial" w:cs="Arial"/>
          <w:sz w:val="24"/>
          <w:szCs w:val="24"/>
        </w:rPr>
        <w:t xml:space="preserve"> 24 miesiące – 0 pkt</w:t>
      </w:r>
    </w:p>
    <w:p w14:paraId="06BB29DD" w14:textId="0111B85B" w:rsidR="002B7F0B" w:rsidRPr="00EB7026" w:rsidRDefault="002B7F0B" w:rsidP="002647DC">
      <w:pPr>
        <w:pStyle w:val="Akapitzlist"/>
        <w:numPr>
          <w:ilvl w:val="0"/>
          <w:numId w:val="39"/>
        </w:numPr>
        <w:spacing w:after="0"/>
        <w:rPr>
          <w:rFonts w:ascii="Arial" w:hAnsi="Arial" w:cs="Arial"/>
          <w:sz w:val="24"/>
          <w:szCs w:val="24"/>
        </w:rPr>
      </w:pPr>
      <w:r w:rsidRPr="00EB7026">
        <w:rPr>
          <w:rFonts w:ascii="Arial" w:hAnsi="Arial" w:cs="Arial"/>
          <w:sz w:val="24"/>
          <w:szCs w:val="24"/>
        </w:rPr>
        <w:lastRenderedPageBreak/>
        <w:t xml:space="preserve">Zaoferowany okres gwarancji </w:t>
      </w:r>
      <w:r w:rsidR="00BA6A86">
        <w:rPr>
          <w:rFonts w:ascii="Arial" w:hAnsi="Arial" w:cs="Arial"/>
          <w:sz w:val="24"/>
          <w:szCs w:val="24"/>
        </w:rPr>
        <w:t>:</w:t>
      </w:r>
      <w:r w:rsidRPr="00EB7026">
        <w:rPr>
          <w:rFonts w:ascii="Arial" w:hAnsi="Arial" w:cs="Arial"/>
          <w:sz w:val="24"/>
          <w:szCs w:val="24"/>
        </w:rPr>
        <w:t xml:space="preserve"> </w:t>
      </w:r>
      <w:r w:rsidR="001F5901">
        <w:rPr>
          <w:rFonts w:ascii="Arial" w:hAnsi="Arial" w:cs="Arial"/>
          <w:sz w:val="24"/>
          <w:szCs w:val="24"/>
        </w:rPr>
        <w:t>25-</w:t>
      </w:r>
      <w:r w:rsidRPr="00EB7026">
        <w:rPr>
          <w:rFonts w:ascii="Arial" w:hAnsi="Arial" w:cs="Arial"/>
          <w:sz w:val="24"/>
          <w:szCs w:val="24"/>
        </w:rPr>
        <w:t xml:space="preserve">36 miesięcy – </w:t>
      </w:r>
      <w:r w:rsidR="00EB7026" w:rsidRPr="00EB7026">
        <w:rPr>
          <w:rFonts w:ascii="Arial" w:hAnsi="Arial" w:cs="Arial"/>
          <w:sz w:val="24"/>
          <w:szCs w:val="24"/>
        </w:rPr>
        <w:t>5</w:t>
      </w:r>
      <w:r w:rsidRPr="00EB7026">
        <w:rPr>
          <w:rFonts w:ascii="Arial" w:hAnsi="Arial" w:cs="Arial"/>
          <w:sz w:val="24"/>
          <w:szCs w:val="24"/>
        </w:rPr>
        <w:t xml:space="preserve"> pkt</w:t>
      </w:r>
    </w:p>
    <w:p w14:paraId="78FF2E5E" w14:textId="33DB10E8" w:rsidR="002B7F0B" w:rsidRDefault="002B7F0B" w:rsidP="002647DC">
      <w:pPr>
        <w:pStyle w:val="Akapitzlist"/>
        <w:numPr>
          <w:ilvl w:val="0"/>
          <w:numId w:val="39"/>
        </w:numPr>
        <w:spacing w:after="0"/>
        <w:rPr>
          <w:rFonts w:ascii="Arial" w:hAnsi="Arial" w:cs="Arial"/>
          <w:sz w:val="24"/>
          <w:szCs w:val="24"/>
        </w:rPr>
      </w:pPr>
      <w:r w:rsidRPr="00EB7026">
        <w:rPr>
          <w:rFonts w:ascii="Arial" w:hAnsi="Arial" w:cs="Arial"/>
          <w:sz w:val="24"/>
          <w:szCs w:val="24"/>
        </w:rPr>
        <w:t xml:space="preserve">Zaoferowany okres gwarancji </w:t>
      </w:r>
      <w:r w:rsidR="00BA6A86">
        <w:rPr>
          <w:rFonts w:ascii="Arial" w:hAnsi="Arial" w:cs="Arial"/>
          <w:sz w:val="24"/>
          <w:szCs w:val="24"/>
        </w:rPr>
        <w:t>:</w:t>
      </w:r>
      <w:r w:rsidRPr="00EB7026">
        <w:rPr>
          <w:rFonts w:ascii="Arial" w:hAnsi="Arial" w:cs="Arial"/>
          <w:sz w:val="24"/>
          <w:szCs w:val="24"/>
        </w:rPr>
        <w:t xml:space="preserve"> </w:t>
      </w:r>
      <w:r w:rsidR="001F5901">
        <w:rPr>
          <w:rFonts w:ascii="Arial" w:hAnsi="Arial" w:cs="Arial"/>
          <w:sz w:val="24"/>
          <w:szCs w:val="24"/>
        </w:rPr>
        <w:t>powyżej 36 miesięcy</w:t>
      </w:r>
      <w:r w:rsidRPr="00EB7026">
        <w:rPr>
          <w:rFonts w:ascii="Arial" w:hAnsi="Arial" w:cs="Arial"/>
          <w:sz w:val="24"/>
          <w:szCs w:val="24"/>
        </w:rPr>
        <w:t xml:space="preserve"> – </w:t>
      </w:r>
      <w:r w:rsidR="00EB7026" w:rsidRPr="00EB7026">
        <w:rPr>
          <w:rFonts w:ascii="Arial" w:hAnsi="Arial" w:cs="Arial"/>
          <w:sz w:val="24"/>
          <w:szCs w:val="24"/>
        </w:rPr>
        <w:t>10</w:t>
      </w:r>
      <w:r w:rsidRPr="00EB7026">
        <w:rPr>
          <w:rFonts w:ascii="Arial" w:hAnsi="Arial" w:cs="Arial"/>
          <w:sz w:val="24"/>
          <w:szCs w:val="24"/>
        </w:rPr>
        <w:t xml:space="preserve"> pkt</w:t>
      </w:r>
    </w:p>
    <w:p w14:paraId="28979847" w14:textId="77777777" w:rsidR="002A43B6" w:rsidRDefault="002A43B6" w:rsidP="002A43B6">
      <w:pPr>
        <w:spacing w:after="0"/>
        <w:rPr>
          <w:rFonts w:ascii="Arial" w:hAnsi="Arial" w:cs="Arial"/>
          <w:sz w:val="24"/>
          <w:szCs w:val="24"/>
        </w:rPr>
      </w:pPr>
    </w:p>
    <w:p w14:paraId="4B37BB43" w14:textId="06587052" w:rsidR="009E33FC" w:rsidRPr="00806D1E" w:rsidRDefault="00B15116" w:rsidP="00806D1E">
      <w:pPr>
        <w:pStyle w:val="Akapitzlist"/>
        <w:numPr>
          <w:ilvl w:val="0"/>
          <w:numId w:val="26"/>
        </w:numPr>
        <w:spacing w:after="0"/>
        <w:rPr>
          <w:rFonts w:ascii="Arial" w:hAnsi="Arial" w:cs="Arial"/>
          <w:sz w:val="24"/>
          <w:szCs w:val="24"/>
        </w:rPr>
      </w:pPr>
      <w:r w:rsidRPr="00806D1E">
        <w:rPr>
          <w:rFonts w:ascii="Arial" w:hAnsi="Arial" w:cs="Arial"/>
          <w:sz w:val="24"/>
          <w:szCs w:val="24"/>
        </w:rPr>
        <w:t>Za najkorzystniejsz</w:t>
      </w:r>
      <w:r w:rsidR="0000079C" w:rsidRPr="00806D1E">
        <w:rPr>
          <w:rFonts w:ascii="Arial" w:hAnsi="Arial" w:cs="Arial"/>
          <w:sz w:val="24"/>
          <w:szCs w:val="24"/>
        </w:rPr>
        <w:t>ą</w:t>
      </w:r>
      <w:r w:rsidR="00E6002B" w:rsidRPr="00806D1E">
        <w:rPr>
          <w:rFonts w:ascii="Arial" w:hAnsi="Arial" w:cs="Arial"/>
          <w:sz w:val="24"/>
          <w:szCs w:val="24"/>
        </w:rPr>
        <w:t xml:space="preserve"> zostanie wybrana oferta</w:t>
      </w:r>
      <w:r w:rsidR="00507768">
        <w:rPr>
          <w:rFonts w:ascii="Arial" w:hAnsi="Arial" w:cs="Arial"/>
          <w:sz w:val="24"/>
          <w:szCs w:val="24"/>
        </w:rPr>
        <w:t>, niepodlegająca odrzuceniu, która</w:t>
      </w:r>
      <w:r w:rsidRPr="00806D1E">
        <w:rPr>
          <w:rFonts w:ascii="Arial" w:hAnsi="Arial" w:cs="Arial"/>
          <w:sz w:val="24"/>
          <w:szCs w:val="24"/>
        </w:rPr>
        <w:t xml:space="preserve"> uzyska najwyższą </w:t>
      </w:r>
      <w:r w:rsidR="00DC5F71">
        <w:rPr>
          <w:rFonts w:ascii="Arial" w:hAnsi="Arial" w:cs="Arial"/>
          <w:sz w:val="24"/>
          <w:szCs w:val="24"/>
        </w:rPr>
        <w:t xml:space="preserve">łączną </w:t>
      </w:r>
      <w:r w:rsidRPr="00806D1E">
        <w:rPr>
          <w:rFonts w:ascii="Arial" w:hAnsi="Arial" w:cs="Arial"/>
          <w:sz w:val="24"/>
          <w:szCs w:val="24"/>
        </w:rPr>
        <w:t>liczbę punktów</w:t>
      </w:r>
      <w:r w:rsidR="00DC5F71">
        <w:rPr>
          <w:rFonts w:ascii="Arial" w:hAnsi="Arial" w:cs="Arial"/>
          <w:sz w:val="24"/>
          <w:szCs w:val="24"/>
        </w:rPr>
        <w:t xml:space="preserve"> </w:t>
      </w:r>
      <w:r w:rsidR="0018001F" w:rsidRPr="0018001F">
        <w:rPr>
          <w:rFonts w:ascii="Arial" w:hAnsi="Arial" w:cs="Arial"/>
          <w:sz w:val="24"/>
          <w:szCs w:val="24"/>
        </w:rPr>
        <w:t>zgodnie z kryteriami oceny ofert</w:t>
      </w:r>
      <w:r w:rsidR="00DC5F71">
        <w:rPr>
          <w:rFonts w:ascii="Arial" w:hAnsi="Arial" w:cs="Arial"/>
          <w:sz w:val="24"/>
          <w:szCs w:val="24"/>
        </w:rPr>
        <w:t>, tj.</w:t>
      </w:r>
      <w:r w:rsidR="00BB5AA7">
        <w:rPr>
          <w:rFonts w:ascii="Arial" w:hAnsi="Arial" w:cs="Arial"/>
          <w:sz w:val="24"/>
          <w:szCs w:val="24"/>
        </w:rPr>
        <w:t xml:space="preserve"> C</w:t>
      </w:r>
      <w:r w:rsidR="00DC5F71">
        <w:rPr>
          <w:rFonts w:ascii="Arial" w:hAnsi="Arial" w:cs="Arial"/>
          <w:sz w:val="24"/>
          <w:szCs w:val="24"/>
        </w:rPr>
        <w:t xml:space="preserve"> (cena)</w:t>
      </w:r>
      <w:r w:rsidR="00BB5AA7">
        <w:rPr>
          <w:rFonts w:ascii="Arial" w:hAnsi="Arial" w:cs="Arial"/>
          <w:sz w:val="24"/>
          <w:szCs w:val="24"/>
        </w:rPr>
        <w:t xml:space="preserve"> + T </w:t>
      </w:r>
      <w:r w:rsidR="00DC5F71">
        <w:rPr>
          <w:rFonts w:ascii="Arial" w:hAnsi="Arial" w:cs="Arial"/>
          <w:sz w:val="24"/>
          <w:szCs w:val="24"/>
        </w:rPr>
        <w:t xml:space="preserve">(termin realizacji zamówienia) </w:t>
      </w:r>
      <w:r w:rsidR="00BB5AA7">
        <w:rPr>
          <w:rFonts w:ascii="Arial" w:hAnsi="Arial" w:cs="Arial"/>
          <w:sz w:val="24"/>
          <w:szCs w:val="24"/>
        </w:rPr>
        <w:t>+ G</w:t>
      </w:r>
      <w:r w:rsidR="00DC5F71">
        <w:rPr>
          <w:rFonts w:ascii="Arial" w:hAnsi="Arial" w:cs="Arial"/>
          <w:sz w:val="24"/>
          <w:szCs w:val="24"/>
        </w:rPr>
        <w:t xml:space="preserve"> (okres gwarancji )</w:t>
      </w:r>
      <w:r w:rsidR="0000079C" w:rsidRPr="00806D1E">
        <w:rPr>
          <w:rFonts w:ascii="Arial" w:hAnsi="Arial" w:cs="Arial"/>
          <w:sz w:val="24"/>
          <w:szCs w:val="24"/>
        </w:rPr>
        <w:t>.</w:t>
      </w:r>
      <w:r w:rsidR="0018001F" w:rsidRPr="0018001F">
        <w:t xml:space="preserve"> </w:t>
      </w:r>
    </w:p>
    <w:p w14:paraId="36392BCC" w14:textId="09D9C0D3" w:rsidR="00304B61" w:rsidRPr="006D0679" w:rsidRDefault="00304B61" w:rsidP="00E152F3">
      <w:pPr>
        <w:pStyle w:val="Akapitzlist"/>
        <w:numPr>
          <w:ilvl w:val="0"/>
          <w:numId w:val="18"/>
        </w:numPr>
        <w:spacing w:after="0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W przypadku uzyskania tej samej liczby punktów przez Wykonawców, których oferty zostaną uznane za najkorzystniejsze (i nie podlegają odrzuceniu), Zamawiający zastrzega sobie możliwość przeprowadzenia jednokrotnych negocjacji.</w:t>
      </w:r>
    </w:p>
    <w:p w14:paraId="4A5212AA" w14:textId="58F533B5" w:rsidR="00304B61" w:rsidRPr="006D0679" w:rsidRDefault="00304B61" w:rsidP="00E152F3">
      <w:pPr>
        <w:pStyle w:val="Akapitzlist"/>
        <w:numPr>
          <w:ilvl w:val="0"/>
          <w:numId w:val="18"/>
        </w:numPr>
        <w:spacing w:after="0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Negocjacje przeprowadzone zostaną w formie pisemnej (</w:t>
      </w:r>
      <w:r w:rsidR="00544EBD">
        <w:rPr>
          <w:rFonts w:ascii="Arial" w:hAnsi="Arial" w:cs="Arial"/>
          <w:sz w:val="24"/>
          <w:szCs w:val="24"/>
        </w:rPr>
        <w:t>e-</w:t>
      </w:r>
      <w:r w:rsidRPr="006D0679">
        <w:rPr>
          <w:rFonts w:ascii="Arial" w:hAnsi="Arial" w:cs="Arial"/>
          <w:sz w:val="24"/>
          <w:szCs w:val="24"/>
        </w:rPr>
        <w:t>mail).</w:t>
      </w:r>
    </w:p>
    <w:p w14:paraId="5DB85B77" w14:textId="74421A5E" w:rsidR="00601FE7" w:rsidRPr="006D0679" w:rsidRDefault="00601FE7" w:rsidP="00601FE7">
      <w:pPr>
        <w:pStyle w:val="Nagwek2"/>
      </w:pPr>
      <w:r>
        <w:t>Podstawy wykluczenia z postępowania:</w:t>
      </w:r>
    </w:p>
    <w:p w14:paraId="2E59E3D4" w14:textId="1A6487FA" w:rsidR="00A265D3" w:rsidRPr="006D0679" w:rsidRDefault="00A265D3" w:rsidP="00E152F3">
      <w:pPr>
        <w:pStyle w:val="Akapitzlist"/>
        <w:numPr>
          <w:ilvl w:val="0"/>
          <w:numId w:val="3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Zamówienie nie może być udzielone podmiotom powiązanym z</w:t>
      </w:r>
      <w:r w:rsidR="00CA27E3" w:rsidRPr="006D0679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Zamawiającym osobowo i/lub</w:t>
      </w:r>
      <w:r w:rsidR="00EA3E90" w:rsidRPr="006D0679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kapitałowo</w:t>
      </w:r>
      <w:r w:rsidR="00BC3A40" w:rsidRPr="006D0679">
        <w:rPr>
          <w:rFonts w:ascii="Arial" w:hAnsi="Arial" w:cs="Arial"/>
          <w:sz w:val="24"/>
          <w:szCs w:val="24"/>
        </w:rPr>
        <w:t xml:space="preserve">. </w:t>
      </w:r>
      <w:r w:rsidR="00BC3A40" w:rsidRPr="006D0679">
        <w:rPr>
          <w:rFonts w:ascii="Arial" w:hAnsi="Arial" w:cs="Arial"/>
          <w:sz w:val="24"/>
          <w:szCs w:val="24"/>
        </w:rPr>
        <w:br/>
        <w:t>Przez powiązania osobowe lub kapitałowe rozumie się wzajemne powiązania między Zamawiającym lub osobami upoważnionymi do zaciągania zobowiązań w imieniu Zamawiającego lub osobami wykonującymi czynności związane z</w:t>
      </w:r>
      <w:r w:rsidR="008014E6">
        <w:rPr>
          <w:rFonts w:ascii="Arial" w:hAnsi="Arial" w:cs="Arial"/>
          <w:sz w:val="24"/>
          <w:szCs w:val="24"/>
        </w:rPr>
        <w:t> </w:t>
      </w:r>
      <w:r w:rsidR="00BC3A40" w:rsidRPr="006D0679">
        <w:rPr>
          <w:rFonts w:ascii="Arial" w:hAnsi="Arial" w:cs="Arial"/>
          <w:sz w:val="24"/>
          <w:szCs w:val="24"/>
        </w:rPr>
        <w:t>przygotowaniem lub</w:t>
      </w:r>
      <w:r w:rsidR="00EA3E90" w:rsidRPr="006D0679">
        <w:rPr>
          <w:rFonts w:ascii="Arial" w:hAnsi="Arial" w:cs="Arial"/>
          <w:sz w:val="24"/>
          <w:szCs w:val="24"/>
        </w:rPr>
        <w:t> </w:t>
      </w:r>
      <w:r w:rsidR="00BC3A40" w:rsidRPr="006D0679">
        <w:rPr>
          <w:rFonts w:ascii="Arial" w:hAnsi="Arial" w:cs="Arial"/>
          <w:sz w:val="24"/>
          <w:szCs w:val="24"/>
        </w:rPr>
        <w:t>przeprowadzeniem postępowania lub mogącymi wpłynąć na wynik postępowania a</w:t>
      </w:r>
      <w:r w:rsidR="00EA3E90" w:rsidRPr="006D0679">
        <w:rPr>
          <w:rFonts w:ascii="Arial" w:hAnsi="Arial" w:cs="Arial"/>
          <w:sz w:val="24"/>
          <w:szCs w:val="24"/>
        </w:rPr>
        <w:t> </w:t>
      </w:r>
      <w:r w:rsidR="00BC3A40" w:rsidRPr="006D0679">
        <w:rPr>
          <w:rFonts w:ascii="Arial" w:hAnsi="Arial" w:cs="Arial"/>
          <w:sz w:val="24"/>
          <w:szCs w:val="24"/>
        </w:rPr>
        <w:t>Wykonawcą, polegające na</w:t>
      </w:r>
      <w:r w:rsidRPr="006D0679">
        <w:rPr>
          <w:rFonts w:ascii="Arial" w:hAnsi="Arial" w:cs="Arial"/>
          <w:sz w:val="24"/>
          <w:szCs w:val="24"/>
        </w:rPr>
        <w:t>:</w:t>
      </w:r>
    </w:p>
    <w:p w14:paraId="294AE33B" w14:textId="4F799E43" w:rsidR="00BC3A40" w:rsidRPr="006D0679" w:rsidRDefault="00BC3A40" w:rsidP="00E152F3">
      <w:pPr>
        <w:pStyle w:val="Akapitzlist"/>
        <w:numPr>
          <w:ilvl w:val="0"/>
          <w:numId w:val="4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uczestniczeniu w spółce jako wspólnik spółki cywilnej lub spółki osobowej, posiadaniu co</w:t>
      </w:r>
      <w:r w:rsidR="00EA3E90" w:rsidRPr="006D0679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najmniej 10% udziałów lub akcji (o ile niższy próg nie wynika z</w:t>
      </w:r>
      <w:r w:rsidR="00013FEF" w:rsidRPr="006D0679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przepisów prawa), pełnieniu funkcji członka organu nadzorczego lub zarządzającego, prokurenta, pełnomocnika,</w:t>
      </w:r>
    </w:p>
    <w:p w14:paraId="38FC09ED" w14:textId="6AA77526" w:rsidR="00BC3A40" w:rsidRPr="006D0679" w:rsidRDefault="00BC3A40" w:rsidP="00E152F3">
      <w:pPr>
        <w:pStyle w:val="Akapitzlist"/>
        <w:numPr>
          <w:ilvl w:val="0"/>
          <w:numId w:val="4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pozostawaniu w związku małżeńskim, w stosunku pokrewieństwa lub powinowactwa w linii prostej, pokrewieństwa lub powinowactwa w linii bocznej do</w:t>
      </w:r>
      <w:r w:rsidR="00013FEF" w:rsidRPr="006D0679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drugiego stopnia, lub</w:t>
      </w:r>
      <w:r w:rsidR="00EA3E90" w:rsidRPr="006D0679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związaniu z tytułu przysposobienia, opieki lub kurateli albo pozostawaniu we wspólnym pożyciu z wykonawcą, jego zastępcą prawnym lub członkami organów zarządzających lub</w:t>
      </w:r>
      <w:r w:rsidR="00EA3E90" w:rsidRPr="006D0679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organów nadzorczych wykonawców ubiegających się o udzielenie zamówienia,</w:t>
      </w:r>
    </w:p>
    <w:p w14:paraId="3815AB7B" w14:textId="0FAE2950" w:rsidR="00BC3A40" w:rsidRPr="006D0679" w:rsidRDefault="00BC3A40" w:rsidP="00E152F3">
      <w:pPr>
        <w:pStyle w:val="Akapitzlist"/>
        <w:numPr>
          <w:ilvl w:val="0"/>
          <w:numId w:val="4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pozostawaniu z wykonawcą w takim stosunku prawnym lub faktycznym, że</w:t>
      </w:r>
      <w:r w:rsidR="008014E6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istnieje uzasadniona wątpliwość co do ich bezstronności lub niezależności w</w:t>
      </w:r>
      <w:r w:rsidR="008014E6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związku z</w:t>
      </w:r>
      <w:r w:rsidR="00EA3E90" w:rsidRPr="006D0679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postępowaniem o udzielenie zamówienia.</w:t>
      </w:r>
    </w:p>
    <w:p w14:paraId="648C4209" w14:textId="419FF240" w:rsidR="00BC3A40" w:rsidRPr="00A6191B" w:rsidRDefault="00BC3A40" w:rsidP="00E152F3">
      <w:pPr>
        <w:pStyle w:val="Akapitzlist"/>
        <w:numPr>
          <w:ilvl w:val="0"/>
          <w:numId w:val="5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lastRenderedPageBreak/>
        <w:t>W postępowaniu nie mogą brać udziału podmioty wykluczone z ubiegania się o</w:t>
      </w:r>
      <w:r w:rsidR="00013FEF" w:rsidRPr="006D0679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udzielenie zamówienia na podstawie art. 7 ust. 1 ustawy z dnia 13 kwietnia 2022 r. o</w:t>
      </w:r>
      <w:r w:rsidR="00013FEF" w:rsidRPr="006D0679">
        <w:rPr>
          <w:rFonts w:ascii="Arial" w:hAnsi="Arial" w:cs="Arial"/>
          <w:sz w:val="24"/>
          <w:szCs w:val="24"/>
        </w:rPr>
        <w:t> </w:t>
      </w:r>
      <w:r w:rsidRPr="00A6191B">
        <w:rPr>
          <w:rFonts w:ascii="Arial" w:hAnsi="Arial" w:cs="Arial"/>
          <w:sz w:val="24"/>
          <w:szCs w:val="24"/>
        </w:rPr>
        <w:t>szczególnych rozwiązaniach w zakresie przeciwdziałania wspieraniu agresji na Ukrainę oraz służących ochronie bezpieczeństwa narodowego.</w:t>
      </w:r>
    </w:p>
    <w:p w14:paraId="799334C8" w14:textId="74176D46" w:rsidR="004322E2" w:rsidRPr="006D0679" w:rsidRDefault="00BC3A40" w:rsidP="00E152F3">
      <w:pPr>
        <w:rPr>
          <w:rFonts w:ascii="Arial" w:hAnsi="Arial" w:cs="Arial"/>
          <w:sz w:val="24"/>
          <w:szCs w:val="24"/>
        </w:rPr>
      </w:pPr>
      <w:r w:rsidRPr="00A6191B">
        <w:rPr>
          <w:rFonts w:ascii="Arial" w:hAnsi="Arial" w:cs="Arial"/>
          <w:sz w:val="24"/>
          <w:szCs w:val="24"/>
        </w:rPr>
        <w:t xml:space="preserve">Zamawiający weryfikuje podstawy </w:t>
      </w:r>
      <w:r w:rsidRPr="00AB6B11">
        <w:rPr>
          <w:rFonts w:ascii="Arial" w:hAnsi="Arial" w:cs="Arial"/>
          <w:sz w:val="24"/>
          <w:szCs w:val="24"/>
        </w:rPr>
        <w:t xml:space="preserve">wykluczenia Wykonawców na podstawie oświadczeń złożonych wraz z ofertą (załącznik nr </w:t>
      </w:r>
      <w:r w:rsidR="00AB6B11" w:rsidRPr="00AB6B11">
        <w:rPr>
          <w:rFonts w:ascii="Arial" w:hAnsi="Arial" w:cs="Arial"/>
          <w:sz w:val="24"/>
          <w:szCs w:val="24"/>
        </w:rPr>
        <w:t>3</w:t>
      </w:r>
      <w:r w:rsidRPr="00AB6B11">
        <w:rPr>
          <w:rFonts w:ascii="Arial" w:hAnsi="Arial" w:cs="Arial"/>
          <w:sz w:val="24"/>
          <w:szCs w:val="24"/>
        </w:rPr>
        <w:t xml:space="preserve"> do </w:t>
      </w:r>
      <w:r w:rsidR="00006C37" w:rsidRPr="00AB6B11">
        <w:rPr>
          <w:rFonts w:ascii="Arial" w:hAnsi="Arial" w:cs="Arial"/>
          <w:sz w:val="24"/>
          <w:szCs w:val="24"/>
        </w:rPr>
        <w:t>Z</w:t>
      </w:r>
      <w:r w:rsidRPr="00AB6B11">
        <w:rPr>
          <w:rFonts w:ascii="Arial" w:hAnsi="Arial" w:cs="Arial"/>
          <w:sz w:val="24"/>
          <w:szCs w:val="24"/>
        </w:rPr>
        <w:t>apytania ofertowego</w:t>
      </w:r>
      <w:r w:rsidRPr="00A6191B">
        <w:rPr>
          <w:rFonts w:ascii="Arial" w:hAnsi="Arial" w:cs="Arial"/>
          <w:sz w:val="24"/>
          <w:szCs w:val="24"/>
        </w:rPr>
        <w:t>).</w:t>
      </w:r>
      <w:r w:rsidR="004322E2">
        <w:rPr>
          <w:rFonts w:ascii="Arial" w:hAnsi="Arial" w:cs="Arial"/>
          <w:sz w:val="24"/>
          <w:szCs w:val="24"/>
        </w:rPr>
        <w:t xml:space="preserve"> </w:t>
      </w:r>
      <w:r w:rsidR="004322E2" w:rsidRPr="004322E2">
        <w:rPr>
          <w:rFonts w:ascii="Arial" w:hAnsi="Arial" w:cs="Arial"/>
          <w:sz w:val="24"/>
          <w:szCs w:val="24"/>
        </w:rPr>
        <w:t xml:space="preserve">Oferty Wykonawców wykluczonych </w:t>
      </w:r>
      <w:r w:rsidR="004322E2" w:rsidRPr="003228BF">
        <w:rPr>
          <w:rFonts w:ascii="Arial" w:hAnsi="Arial" w:cs="Arial"/>
          <w:b/>
          <w:bCs/>
          <w:sz w:val="24"/>
          <w:szCs w:val="24"/>
        </w:rPr>
        <w:t>zostaną odrzucone</w:t>
      </w:r>
      <w:r w:rsidR="000D314D" w:rsidRPr="003228BF">
        <w:rPr>
          <w:rFonts w:ascii="Arial" w:hAnsi="Arial" w:cs="Arial"/>
          <w:b/>
          <w:bCs/>
          <w:sz w:val="24"/>
          <w:szCs w:val="24"/>
        </w:rPr>
        <w:t>.</w:t>
      </w:r>
    </w:p>
    <w:p w14:paraId="37AE69C8" w14:textId="1AD711F5" w:rsidR="00540670" w:rsidRPr="006D0679" w:rsidRDefault="00E152F3" w:rsidP="00E152F3">
      <w:pPr>
        <w:pStyle w:val="Nagwek2"/>
        <w:spacing w:after="240" w:line="276" w:lineRule="auto"/>
        <w:rPr>
          <w:rFonts w:cs="Arial"/>
          <w:sz w:val="24"/>
          <w:szCs w:val="24"/>
        </w:rPr>
      </w:pPr>
      <w:r w:rsidRPr="006D0679">
        <w:rPr>
          <w:rFonts w:cs="Arial"/>
          <w:sz w:val="24"/>
          <w:szCs w:val="24"/>
        </w:rPr>
        <w:t>Istotne warunki zmiany umowy</w:t>
      </w:r>
      <w:r w:rsidR="00540670" w:rsidRPr="006D0679">
        <w:rPr>
          <w:rFonts w:cs="Arial"/>
          <w:sz w:val="24"/>
          <w:szCs w:val="24"/>
        </w:rPr>
        <w:t>:</w:t>
      </w:r>
    </w:p>
    <w:p w14:paraId="2ACF5477" w14:textId="65DF40B3" w:rsidR="00540670" w:rsidRPr="006D0679" w:rsidRDefault="00660B61" w:rsidP="00E152F3">
      <w:pPr>
        <w:spacing w:after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Zamawiający</w:t>
      </w:r>
      <w:r w:rsidR="00E25E69" w:rsidRPr="006D0679">
        <w:rPr>
          <w:rFonts w:ascii="Arial" w:hAnsi="Arial" w:cs="Arial"/>
          <w:sz w:val="24"/>
          <w:szCs w:val="24"/>
        </w:rPr>
        <w:t xml:space="preserve"> dopuszcza</w:t>
      </w:r>
      <w:r w:rsidRPr="006D0679">
        <w:rPr>
          <w:rFonts w:ascii="Arial" w:hAnsi="Arial" w:cs="Arial"/>
          <w:sz w:val="24"/>
          <w:szCs w:val="24"/>
        </w:rPr>
        <w:t xml:space="preserve"> możliwość zmian umowy o udzielenie zamówienia w</w:t>
      </w:r>
      <w:r w:rsidR="00CA27E3" w:rsidRPr="006D0679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następującym zakresie:</w:t>
      </w:r>
    </w:p>
    <w:p w14:paraId="4EEF8F48" w14:textId="39D92D5C" w:rsidR="008116D6" w:rsidRDefault="008116D6" w:rsidP="00E152F3">
      <w:pPr>
        <w:pStyle w:val="Akapitzlist"/>
        <w:numPr>
          <w:ilvl w:val="0"/>
          <w:numId w:val="8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 xml:space="preserve">Zmiany określone w </w:t>
      </w:r>
      <w:r w:rsidR="000E691D" w:rsidRPr="006D0679">
        <w:rPr>
          <w:rFonts w:ascii="Arial" w:hAnsi="Arial" w:cs="Arial"/>
          <w:sz w:val="24"/>
          <w:szCs w:val="24"/>
        </w:rPr>
        <w:t xml:space="preserve">sekcji 3.2.4 pkt 4 lit. </w:t>
      </w:r>
      <w:r w:rsidR="002F6C32" w:rsidRPr="006D0679">
        <w:rPr>
          <w:rFonts w:ascii="Arial" w:hAnsi="Arial" w:cs="Arial"/>
          <w:sz w:val="24"/>
          <w:szCs w:val="24"/>
        </w:rPr>
        <w:t>b</w:t>
      </w:r>
      <w:r w:rsidR="000E691D" w:rsidRPr="006D0679">
        <w:rPr>
          <w:rFonts w:ascii="Arial" w:hAnsi="Arial" w:cs="Arial"/>
          <w:sz w:val="24"/>
          <w:szCs w:val="24"/>
        </w:rPr>
        <w:t>) – e) „Wytycznych dotyczących kwalifikowalności wydatków na lata 2021-2027”.</w:t>
      </w:r>
    </w:p>
    <w:p w14:paraId="4310E0F0" w14:textId="77777777" w:rsidR="0063589A" w:rsidRPr="006D0679" w:rsidRDefault="0063589A" w:rsidP="00E152F3">
      <w:pPr>
        <w:pStyle w:val="Akapitzlist"/>
        <w:numPr>
          <w:ilvl w:val="0"/>
          <w:numId w:val="10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Zamawiający dopuszcza również możliwość wniesienia nieistotnych zmian umowy w stosunku do treści oferty, na podstawie której dokonano wyboru Wykonawcy.</w:t>
      </w:r>
    </w:p>
    <w:p w14:paraId="2F7D61FA" w14:textId="43BCF507" w:rsidR="00C8231E" w:rsidRDefault="00C8231E" w:rsidP="00E152F3">
      <w:pPr>
        <w:pStyle w:val="Akapitzlist"/>
        <w:numPr>
          <w:ilvl w:val="0"/>
          <w:numId w:val="10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Istotne zmiany umowy w sprawie zamówienia, pod rygorem nieważności, dokonuje się w</w:t>
      </w:r>
      <w:r w:rsidR="00013FEF" w:rsidRPr="006D0679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formie pisemnej lub w formie elektronicznej, o których mowa w art. 78 i art. 78¹ Kodeksu cywilnego.</w:t>
      </w:r>
    </w:p>
    <w:p w14:paraId="388179E6" w14:textId="3D0ECD0B" w:rsidR="00760FCA" w:rsidRPr="00760FCA" w:rsidRDefault="00760FCA" w:rsidP="00760FCA">
      <w:pPr>
        <w:pStyle w:val="Nagwek2"/>
      </w:pPr>
      <w:r>
        <w:t>Sposób i termin złożenia ofert:</w:t>
      </w:r>
    </w:p>
    <w:p w14:paraId="6EF7E1A7" w14:textId="31E528CD" w:rsidR="00D41020" w:rsidRPr="00F74E33" w:rsidRDefault="00D41020" w:rsidP="00E37F8B">
      <w:pPr>
        <w:pStyle w:val="Akapitzlist"/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186D52">
        <w:rPr>
          <w:rFonts w:ascii="Arial" w:hAnsi="Arial" w:cs="Arial"/>
          <w:sz w:val="24"/>
          <w:szCs w:val="24"/>
        </w:rPr>
        <w:t xml:space="preserve">Ofertę </w:t>
      </w:r>
      <w:r w:rsidR="00760FCA" w:rsidRPr="00186D52">
        <w:rPr>
          <w:rFonts w:ascii="Arial" w:hAnsi="Arial" w:cs="Arial"/>
          <w:sz w:val="24"/>
          <w:szCs w:val="24"/>
        </w:rPr>
        <w:t xml:space="preserve">należy </w:t>
      </w:r>
      <w:r w:rsidRPr="00186D52">
        <w:rPr>
          <w:rFonts w:ascii="Arial" w:hAnsi="Arial" w:cs="Arial"/>
          <w:sz w:val="24"/>
          <w:szCs w:val="24"/>
        </w:rPr>
        <w:t xml:space="preserve">sporządzić na </w:t>
      </w:r>
      <w:r w:rsidRPr="00F74E33">
        <w:rPr>
          <w:rFonts w:ascii="Arial" w:hAnsi="Arial" w:cs="Arial"/>
          <w:sz w:val="24"/>
          <w:szCs w:val="24"/>
        </w:rPr>
        <w:t>Formularz</w:t>
      </w:r>
      <w:r w:rsidR="00760FCA" w:rsidRPr="00F74E33">
        <w:rPr>
          <w:rFonts w:ascii="Arial" w:hAnsi="Arial" w:cs="Arial"/>
          <w:sz w:val="24"/>
          <w:szCs w:val="24"/>
        </w:rPr>
        <w:t>u</w:t>
      </w:r>
      <w:r w:rsidRPr="00F74E33">
        <w:rPr>
          <w:rFonts w:ascii="Arial" w:hAnsi="Arial" w:cs="Arial"/>
          <w:sz w:val="24"/>
          <w:szCs w:val="24"/>
        </w:rPr>
        <w:t xml:space="preserve"> </w:t>
      </w:r>
      <w:r w:rsidR="00E3499A" w:rsidRPr="00F74E33">
        <w:rPr>
          <w:rFonts w:ascii="Arial" w:hAnsi="Arial" w:cs="Arial"/>
          <w:sz w:val="24"/>
          <w:szCs w:val="24"/>
        </w:rPr>
        <w:t>ofertow</w:t>
      </w:r>
      <w:r w:rsidR="00D706B1">
        <w:rPr>
          <w:rFonts w:ascii="Arial" w:hAnsi="Arial" w:cs="Arial"/>
          <w:sz w:val="24"/>
          <w:szCs w:val="24"/>
        </w:rPr>
        <w:t xml:space="preserve">ym </w:t>
      </w:r>
      <w:r w:rsidR="00E3499A" w:rsidRPr="00F74E33">
        <w:rPr>
          <w:rFonts w:ascii="Arial" w:hAnsi="Arial" w:cs="Arial"/>
          <w:sz w:val="24"/>
          <w:szCs w:val="24"/>
        </w:rPr>
        <w:t>(</w:t>
      </w:r>
      <w:r w:rsidR="008B3858" w:rsidRPr="00F74E33">
        <w:rPr>
          <w:rFonts w:ascii="Arial" w:hAnsi="Arial" w:cs="Arial"/>
          <w:sz w:val="24"/>
          <w:szCs w:val="24"/>
        </w:rPr>
        <w:t xml:space="preserve">Załącznik nr </w:t>
      </w:r>
      <w:r w:rsidR="00D706B1">
        <w:rPr>
          <w:rFonts w:ascii="Arial" w:hAnsi="Arial" w:cs="Arial"/>
          <w:sz w:val="24"/>
          <w:szCs w:val="24"/>
        </w:rPr>
        <w:t>1</w:t>
      </w:r>
      <w:r w:rsidR="00E3499A" w:rsidRPr="00F74E33">
        <w:rPr>
          <w:rFonts w:ascii="Arial" w:hAnsi="Arial" w:cs="Arial"/>
          <w:sz w:val="24"/>
          <w:szCs w:val="24"/>
        </w:rPr>
        <w:t xml:space="preserve"> do</w:t>
      </w:r>
      <w:r w:rsidR="00E96346">
        <w:rPr>
          <w:rFonts w:ascii="Arial" w:hAnsi="Arial" w:cs="Arial"/>
          <w:sz w:val="24"/>
          <w:szCs w:val="24"/>
        </w:rPr>
        <w:t> </w:t>
      </w:r>
      <w:r w:rsidR="00E3499A" w:rsidRPr="00F74E33">
        <w:rPr>
          <w:rFonts w:ascii="Arial" w:hAnsi="Arial" w:cs="Arial"/>
          <w:sz w:val="24"/>
          <w:szCs w:val="24"/>
        </w:rPr>
        <w:t>Zapytania ofertowego).</w:t>
      </w:r>
    </w:p>
    <w:p w14:paraId="18DC4A98" w14:textId="6CC80791" w:rsidR="00D41020" w:rsidRDefault="00D41020" w:rsidP="00E37F8B">
      <w:pPr>
        <w:pStyle w:val="Akapitzlist"/>
        <w:numPr>
          <w:ilvl w:val="0"/>
          <w:numId w:val="11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F74E33">
        <w:rPr>
          <w:rFonts w:ascii="Arial" w:hAnsi="Arial" w:cs="Arial"/>
          <w:sz w:val="24"/>
          <w:szCs w:val="24"/>
        </w:rPr>
        <w:t>Wykonawca wraz z ofertą składa</w:t>
      </w:r>
      <w:r w:rsidR="00E64579" w:rsidRPr="00F74E33">
        <w:rPr>
          <w:rFonts w:ascii="Arial" w:hAnsi="Arial" w:cs="Arial"/>
          <w:sz w:val="24"/>
          <w:szCs w:val="24"/>
        </w:rPr>
        <w:t xml:space="preserve"> </w:t>
      </w:r>
      <w:r w:rsidRPr="00F74E33">
        <w:rPr>
          <w:rFonts w:ascii="Arial" w:hAnsi="Arial" w:cs="Arial"/>
          <w:b/>
          <w:bCs/>
          <w:sz w:val="24"/>
          <w:szCs w:val="24"/>
        </w:rPr>
        <w:t xml:space="preserve">podpisany </w:t>
      </w:r>
      <w:r w:rsidRPr="00F74E33">
        <w:rPr>
          <w:rFonts w:ascii="Arial" w:hAnsi="Arial" w:cs="Arial"/>
          <w:sz w:val="24"/>
          <w:szCs w:val="24"/>
        </w:rPr>
        <w:t xml:space="preserve">Załącznik nr </w:t>
      </w:r>
      <w:r w:rsidR="00FF0497">
        <w:rPr>
          <w:rFonts w:ascii="Arial" w:hAnsi="Arial" w:cs="Arial"/>
          <w:sz w:val="24"/>
          <w:szCs w:val="24"/>
        </w:rPr>
        <w:t>3</w:t>
      </w:r>
      <w:r w:rsidRPr="00F74E33">
        <w:rPr>
          <w:rFonts w:ascii="Arial" w:hAnsi="Arial" w:cs="Arial"/>
          <w:sz w:val="24"/>
          <w:szCs w:val="24"/>
        </w:rPr>
        <w:t xml:space="preserve"> (potwierdzający brak podstaw do wykluczenia Wykonawcy)</w:t>
      </w:r>
      <w:r w:rsidR="00E64579" w:rsidRPr="00F74E33">
        <w:rPr>
          <w:rFonts w:ascii="Arial" w:hAnsi="Arial" w:cs="Arial"/>
          <w:sz w:val="24"/>
          <w:szCs w:val="24"/>
        </w:rPr>
        <w:t>.</w:t>
      </w:r>
      <w:r w:rsidR="00B710C9" w:rsidRPr="00F74E33">
        <w:rPr>
          <w:rFonts w:ascii="Arial" w:hAnsi="Arial" w:cs="Arial"/>
          <w:sz w:val="24"/>
          <w:szCs w:val="24"/>
        </w:rPr>
        <w:t xml:space="preserve"> Brak złożenia </w:t>
      </w:r>
      <w:r w:rsidR="00AB380A" w:rsidRPr="00F74E33">
        <w:rPr>
          <w:rFonts w:ascii="Arial" w:hAnsi="Arial" w:cs="Arial"/>
          <w:sz w:val="24"/>
          <w:szCs w:val="24"/>
        </w:rPr>
        <w:t xml:space="preserve">ww. załącznika lub brak podpisu osoby upoważnionej </w:t>
      </w:r>
      <w:r w:rsidR="00AB380A" w:rsidRPr="00E161E6">
        <w:rPr>
          <w:rFonts w:ascii="Arial" w:hAnsi="Arial" w:cs="Arial"/>
          <w:sz w:val="24"/>
          <w:szCs w:val="24"/>
        </w:rPr>
        <w:t xml:space="preserve">skutkować będzie </w:t>
      </w:r>
      <w:r w:rsidR="00AB380A" w:rsidRPr="00E161E6">
        <w:rPr>
          <w:rFonts w:ascii="Arial" w:hAnsi="Arial" w:cs="Arial"/>
          <w:b/>
          <w:bCs/>
          <w:sz w:val="24"/>
          <w:szCs w:val="24"/>
        </w:rPr>
        <w:t>odrzuceniem oferty.</w:t>
      </w:r>
      <w:r w:rsidR="00AB380A" w:rsidRPr="00F74E33">
        <w:rPr>
          <w:rFonts w:ascii="Arial" w:hAnsi="Arial" w:cs="Arial"/>
          <w:sz w:val="24"/>
          <w:szCs w:val="24"/>
        </w:rPr>
        <w:t xml:space="preserve"> </w:t>
      </w:r>
      <w:r w:rsidR="00A17D31">
        <w:rPr>
          <w:rFonts w:ascii="Arial" w:hAnsi="Arial" w:cs="Arial"/>
          <w:sz w:val="24"/>
          <w:szCs w:val="24"/>
        </w:rPr>
        <w:br/>
        <w:t xml:space="preserve">W przypadku odręcznego podpisu Zamawiający rekomenduje opatrzenie go imienną pieczęcią – w celu jednoznacznej weryfikacji </w:t>
      </w:r>
      <w:r w:rsidR="00F85362">
        <w:rPr>
          <w:rFonts w:ascii="Arial" w:hAnsi="Arial" w:cs="Arial"/>
          <w:sz w:val="24"/>
          <w:szCs w:val="24"/>
        </w:rPr>
        <w:t xml:space="preserve">osoby upoważnionej </w:t>
      </w:r>
      <w:r w:rsidR="00574B77">
        <w:rPr>
          <w:rFonts w:ascii="Arial" w:hAnsi="Arial" w:cs="Arial"/>
          <w:sz w:val="24"/>
          <w:szCs w:val="24"/>
        </w:rPr>
        <w:t>do złożenia oferty.</w:t>
      </w:r>
    </w:p>
    <w:p w14:paraId="5CEF4CA9" w14:textId="77777777" w:rsidR="00BA4472" w:rsidRDefault="00BA4472" w:rsidP="00E37F8B">
      <w:pPr>
        <w:pStyle w:val="Akapitzlist"/>
        <w:numPr>
          <w:ilvl w:val="0"/>
          <w:numId w:val="11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wraz z ofertą składa: </w:t>
      </w:r>
    </w:p>
    <w:p w14:paraId="78388B2D" w14:textId="09EEBCBF" w:rsidR="00E161E6" w:rsidRDefault="00BA4472" w:rsidP="00BA4472">
      <w:pPr>
        <w:pStyle w:val="Akapitzlist"/>
        <w:numPr>
          <w:ilvl w:val="0"/>
          <w:numId w:val="46"/>
        </w:numPr>
        <w:spacing w:after="0"/>
        <w:ind w:left="709"/>
        <w:rPr>
          <w:rFonts w:ascii="Arial" w:hAnsi="Arial" w:cs="Arial"/>
          <w:sz w:val="24"/>
          <w:szCs w:val="24"/>
        </w:rPr>
      </w:pPr>
      <w:r w:rsidRPr="00BA4472">
        <w:rPr>
          <w:rFonts w:ascii="Arial" w:hAnsi="Arial" w:cs="Arial"/>
          <w:sz w:val="24"/>
          <w:szCs w:val="24"/>
        </w:rPr>
        <w:t>karty produktu (lub dokumenty równoważne)</w:t>
      </w:r>
      <w:r>
        <w:rPr>
          <w:rFonts w:ascii="Arial" w:hAnsi="Arial" w:cs="Arial"/>
          <w:sz w:val="24"/>
          <w:szCs w:val="24"/>
        </w:rPr>
        <w:t xml:space="preserve"> </w:t>
      </w:r>
      <w:r w:rsidR="006D6FCA">
        <w:rPr>
          <w:rFonts w:ascii="Arial" w:hAnsi="Arial" w:cs="Arial"/>
          <w:sz w:val="24"/>
          <w:szCs w:val="24"/>
        </w:rPr>
        <w:t>zaoferowanych urządzeń/elementów wskazanych w Formularzu ofertowym – potwierdzających spełnienie minimalnych wymaganych parametrów określonych w PFU</w:t>
      </w:r>
      <w:r w:rsidR="00457681">
        <w:rPr>
          <w:rFonts w:ascii="Arial" w:hAnsi="Arial" w:cs="Arial"/>
          <w:sz w:val="24"/>
          <w:szCs w:val="24"/>
        </w:rPr>
        <w:t>,</w:t>
      </w:r>
    </w:p>
    <w:p w14:paraId="6DAE498A" w14:textId="3753EC99" w:rsidR="00457681" w:rsidRDefault="00457681" w:rsidP="00BA4472">
      <w:pPr>
        <w:pStyle w:val="Akapitzlist"/>
        <w:numPr>
          <w:ilvl w:val="0"/>
          <w:numId w:val="46"/>
        </w:numPr>
        <w:spacing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certyfikaty</w:t>
      </w:r>
      <w:r w:rsidR="00DD728B">
        <w:rPr>
          <w:rFonts w:ascii="Arial" w:hAnsi="Arial" w:cs="Arial"/>
          <w:sz w:val="24"/>
          <w:szCs w:val="24"/>
        </w:rPr>
        <w:t>/atesty</w:t>
      </w:r>
      <w:r w:rsidR="00CE60CD">
        <w:rPr>
          <w:rFonts w:ascii="Arial" w:hAnsi="Arial" w:cs="Arial"/>
          <w:sz w:val="24"/>
          <w:szCs w:val="24"/>
        </w:rPr>
        <w:t xml:space="preserve"> określone w PFU.</w:t>
      </w:r>
    </w:p>
    <w:p w14:paraId="6B4215B2" w14:textId="1EAB9C1E" w:rsidR="00574B77" w:rsidRPr="00574B77" w:rsidRDefault="00574B77" w:rsidP="00574B77">
      <w:pPr>
        <w:spacing w:after="0"/>
        <w:ind w:left="34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Brak złożenia ww. dokumentów</w:t>
      </w:r>
      <w:r w:rsidR="00646A86">
        <w:rPr>
          <w:rFonts w:ascii="Arial" w:hAnsi="Arial" w:cs="Arial"/>
          <w:sz w:val="24"/>
          <w:szCs w:val="24"/>
        </w:rPr>
        <w:t xml:space="preserve"> (w tym: niekompletne </w:t>
      </w:r>
      <w:r w:rsidR="00874556">
        <w:rPr>
          <w:rFonts w:ascii="Arial" w:hAnsi="Arial" w:cs="Arial"/>
          <w:sz w:val="24"/>
          <w:szCs w:val="24"/>
        </w:rPr>
        <w:t>ww. dokumenty)</w:t>
      </w:r>
      <w:r>
        <w:rPr>
          <w:rFonts w:ascii="Arial" w:hAnsi="Arial" w:cs="Arial"/>
          <w:sz w:val="24"/>
          <w:szCs w:val="24"/>
        </w:rPr>
        <w:t xml:space="preserve"> </w:t>
      </w:r>
      <w:r w:rsidR="00646A86" w:rsidRPr="00E161E6">
        <w:rPr>
          <w:rFonts w:ascii="Arial" w:hAnsi="Arial" w:cs="Arial"/>
          <w:sz w:val="24"/>
          <w:szCs w:val="24"/>
        </w:rPr>
        <w:t xml:space="preserve">skutkować będzie </w:t>
      </w:r>
      <w:r w:rsidR="00646A86" w:rsidRPr="00E161E6">
        <w:rPr>
          <w:rFonts w:ascii="Arial" w:hAnsi="Arial" w:cs="Arial"/>
          <w:b/>
          <w:bCs/>
          <w:sz w:val="24"/>
          <w:szCs w:val="24"/>
        </w:rPr>
        <w:t>odrzuceniem oferty.</w:t>
      </w:r>
      <w:r w:rsidR="00874556">
        <w:rPr>
          <w:rFonts w:ascii="Arial" w:hAnsi="Arial" w:cs="Arial"/>
          <w:b/>
          <w:bCs/>
          <w:sz w:val="24"/>
          <w:szCs w:val="24"/>
        </w:rPr>
        <w:br/>
      </w:r>
      <w:r w:rsidR="00874556" w:rsidRPr="00600BCC">
        <w:rPr>
          <w:rFonts w:ascii="Arial" w:hAnsi="Arial" w:cs="Arial"/>
          <w:sz w:val="24"/>
          <w:szCs w:val="24"/>
        </w:rPr>
        <w:t xml:space="preserve">Brak jednoznacznego wykazania </w:t>
      </w:r>
      <w:r w:rsidR="00600BCC" w:rsidRPr="00600BCC">
        <w:rPr>
          <w:rFonts w:ascii="Arial" w:hAnsi="Arial" w:cs="Arial"/>
          <w:sz w:val="24"/>
          <w:szCs w:val="24"/>
        </w:rPr>
        <w:t>w złożonych dokumentach, wymaganych parametrów określonych w PFU,</w:t>
      </w:r>
      <w:r w:rsidR="00600BCC">
        <w:rPr>
          <w:rFonts w:ascii="Arial" w:hAnsi="Arial" w:cs="Arial"/>
          <w:b/>
          <w:bCs/>
          <w:sz w:val="24"/>
          <w:szCs w:val="24"/>
        </w:rPr>
        <w:t xml:space="preserve"> również będzie skutkować odrzuceniem oferty. </w:t>
      </w:r>
    </w:p>
    <w:p w14:paraId="006B795C" w14:textId="2C281EE3" w:rsidR="00E64579" w:rsidRPr="00186D52" w:rsidRDefault="004E6C25" w:rsidP="00E37F8B">
      <w:pPr>
        <w:pStyle w:val="Akapitzlist"/>
        <w:numPr>
          <w:ilvl w:val="0"/>
          <w:numId w:val="11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F74E33">
        <w:rPr>
          <w:rFonts w:ascii="Arial" w:hAnsi="Arial" w:cs="Arial"/>
          <w:sz w:val="24"/>
          <w:szCs w:val="24"/>
        </w:rPr>
        <w:t>Formularz ofertowy</w:t>
      </w:r>
      <w:r w:rsidR="00844246">
        <w:rPr>
          <w:rFonts w:ascii="Arial" w:hAnsi="Arial" w:cs="Arial"/>
          <w:sz w:val="24"/>
          <w:szCs w:val="24"/>
        </w:rPr>
        <w:t xml:space="preserve"> (Załącznik nr </w:t>
      </w:r>
      <w:r w:rsidR="00FF0497">
        <w:rPr>
          <w:rFonts w:ascii="Arial" w:hAnsi="Arial" w:cs="Arial"/>
          <w:sz w:val="24"/>
          <w:szCs w:val="24"/>
        </w:rPr>
        <w:t>1</w:t>
      </w:r>
      <w:r w:rsidR="00844246">
        <w:rPr>
          <w:rFonts w:ascii="Arial" w:hAnsi="Arial" w:cs="Arial"/>
          <w:sz w:val="24"/>
          <w:szCs w:val="24"/>
        </w:rPr>
        <w:t>)</w:t>
      </w:r>
      <w:r w:rsidRPr="00F74E33">
        <w:rPr>
          <w:rFonts w:ascii="Arial" w:hAnsi="Arial" w:cs="Arial"/>
          <w:sz w:val="24"/>
          <w:szCs w:val="24"/>
        </w:rPr>
        <w:t xml:space="preserve"> oraz </w:t>
      </w:r>
      <w:r w:rsidR="00FA66B6" w:rsidRPr="00F74E33">
        <w:rPr>
          <w:rFonts w:ascii="Arial" w:hAnsi="Arial" w:cs="Arial"/>
          <w:sz w:val="24"/>
          <w:szCs w:val="24"/>
        </w:rPr>
        <w:t xml:space="preserve">Załącznik nr </w:t>
      </w:r>
      <w:r w:rsidR="00FF0497">
        <w:rPr>
          <w:rFonts w:ascii="Arial" w:hAnsi="Arial" w:cs="Arial"/>
          <w:sz w:val="24"/>
          <w:szCs w:val="24"/>
        </w:rPr>
        <w:t>3</w:t>
      </w:r>
      <w:r w:rsidR="00FA66B6" w:rsidRPr="00F74E33">
        <w:rPr>
          <w:rFonts w:ascii="Arial" w:hAnsi="Arial" w:cs="Arial"/>
          <w:sz w:val="24"/>
          <w:szCs w:val="24"/>
        </w:rPr>
        <w:t xml:space="preserve"> </w:t>
      </w:r>
      <w:r w:rsidR="00E64579" w:rsidRPr="00574B77">
        <w:rPr>
          <w:rFonts w:ascii="Arial" w:hAnsi="Arial" w:cs="Arial"/>
          <w:b/>
          <w:bCs/>
          <w:sz w:val="24"/>
          <w:szCs w:val="24"/>
        </w:rPr>
        <w:t>muszą być podpisane przez uprawnioną do tego osobę</w:t>
      </w:r>
      <w:r w:rsidR="00E64579" w:rsidRPr="00F74E33">
        <w:rPr>
          <w:rFonts w:ascii="Arial" w:hAnsi="Arial" w:cs="Arial"/>
          <w:sz w:val="24"/>
          <w:szCs w:val="24"/>
        </w:rPr>
        <w:t xml:space="preserve"> (lub osoby), zgodnie</w:t>
      </w:r>
      <w:r w:rsidR="00E64579" w:rsidRPr="00186D52">
        <w:rPr>
          <w:rFonts w:ascii="Arial" w:hAnsi="Arial" w:cs="Arial"/>
          <w:sz w:val="24"/>
          <w:szCs w:val="24"/>
        </w:rPr>
        <w:t xml:space="preserve"> z zasadami reprezentacji danego Wykonawcy</w:t>
      </w:r>
      <w:r w:rsidR="00BE4ECB" w:rsidRPr="00186D52">
        <w:rPr>
          <w:rFonts w:ascii="Arial" w:hAnsi="Arial" w:cs="Arial"/>
          <w:sz w:val="24"/>
          <w:szCs w:val="24"/>
        </w:rPr>
        <w:t xml:space="preserve"> lub na podstawie pełnomocnictwa do działania w imieniu Wykonawcy</w:t>
      </w:r>
      <w:r w:rsidR="00063276">
        <w:rPr>
          <w:rFonts w:ascii="Arial" w:hAnsi="Arial" w:cs="Arial"/>
          <w:sz w:val="24"/>
          <w:szCs w:val="24"/>
        </w:rPr>
        <w:t>.</w:t>
      </w:r>
    </w:p>
    <w:p w14:paraId="06228C82" w14:textId="52BD8123" w:rsidR="00D41020" w:rsidRPr="00186D52" w:rsidRDefault="00D41020" w:rsidP="00E37F8B">
      <w:pPr>
        <w:pStyle w:val="Akapitzlist"/>
        <w:numPr>
          <w:ilvl w:val="0"/>
          <w:numId w:val="11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186D52">
        <w:rPr>
          <w:rFonts w:ascii="Arial" w:hAnsi="Arial" w:cs="Arial"/>
          <w:sz w:val="24"/>
          <w:szCs w:val="24"/>
        </w:rPr>
        <w:t xml:space="preserve">Ofertę należy złożyć </w:t>
      </w:r>
      <w:r w:rsidRPr="00186D52">
        <w:rPr>
          <w:rFonts w:ascii="Arial" w:hAnsi="Arial" w:cs="Arial"/>
          <w:b/>
          <w:bCs/>
          <w:sz w:val="24"/>
          <w:szCs w:val="24"/>
        </w:rPr>
        <w:t>wyłącznie poprzez Bazę konkurencyjności</w:t>
      </w:r>
      <w:r w:rsidRPr="00186D52">
        <w:rPr>
          <w:rFonts w:ascii="Arial" w:hAnsi="Arial" w:cs="Arial"/>
          <w:sz w:val="24"/>
          <w:szCs w:val="24"/>
        </w:rPr>
        <w:t xml:space="preserve"> (</w:t>
      </w:r>
      <w:hyperlink r:id="rId11" w:history="1">
        <w:r w:rsidR="008B787D" w:rsidRPr="00101A34">
          <w:rPr>
            <w:rStyle w:val="Hipercze"/>
            <w:rFonts w:ascii="Arial" w:hAnsi="Arial" w:cs="Arial"/>
            <w:sz w:val="24"/>
            <w:szCs w:val="24"/>
          </w:rPr>
          <w:t>https://bazakonkurencyjnosci.funduszeeuropejskie.gov.pl/</w:t>
        </w:r>
      </w:hyperlink>
      <w:r w:rsidR="008B787D">
        <w:rPr>
          <w:rFonts w:ascii="Arial" w:hAnsi="Arial" w:cs="Arial"/>
          <w:sz w:val="24"/>
          <w:szCs w:val="24"/>
        </w:rPr>
        <w:t xml:space="preserve"> - dalej: BK2021</w:t>
      </w:r>
      <w:r w:rsidRPr="00186D52">
        <w:rPr>
          <w:rFonts w:ascii="Arial" w:hAnsi="Arial" w:cs="Arial"/>
          <w:sz w:val="24"/>
          <w:szCs w:val="24"/>
        </w:rPr>
        <w:t xml:space="preserve">). </w:t>
      </w:r>
    </w:p>
    <w:p w14:paraId="7675157D" w14:textId="77777777" w:rsidR="00D41020" w:rsidRPr="00186D52" w:rsidRDefault="00D41020" w:rsidP="00E37F8B">
      <w:pPr>
        <w:pStyle w:val="Akapitzlist"/>
        <w:spacing w:after="0"/>
        <w:ind w:left="360"/>
        <w:contextualSpacing w:val="0"/>
        <w:rPr>
          <w:rFonts w:ascii="Arial" w:hAnsi="Arial" w:cs="Arial"/>
          <w:sz w:val="24"/>
          <w:szCs w:val="24"/>
        </w:rPr>
      </w:pPr>
      <w:r w:rsidRPr="00186D52">
        <w:rPr>
          <w:rFonts w:ascii="Arial" w:hAnsi="Arial" w:cs="Arial"/>
          <w:sz w:val="24"/>
          <w:szCs w:val="24"/>
        </w:rPr>
        <w:t xml:space="preserve">Oferty złożone w inny sposób </w:t>
      </w:r>
      <w:r w:rsidRPr="00186D52">
        <w:rPr>
          <w:rFonts w:ascii="Arial" w:hAnsi="Arial" w:cs="Arial"/>
          <w:b/>
          <w:bCs/>
          <w:sz w:val="24"/>
          <w:szCs w:val="24"/>
        </w:rPr>
        <w:t>zostaną odrzucone.</w:t>
      </w:r>
      <w:r w:rsidRPr="00186D52">
        <w:rPr>
          <w:rFonts w:ascii="Arial" w:hAnsi="Arial" w:cs="Arial"/>
          <w:sz w:val="24"/>
          <w:szCs w:val="24"/>
        </w:rPr>
        <w:t xml:space="preserve"> </w:t>
      </w:r>
    </w:p>
    <w:p w14:paraId="04C65A72" w14:textId="270DB113" w:rsidR="00D41020" w:rsidRDefault="00D41020" w:rsidP="00E37F8B">
      <w:pPr>
        <w:pStyle w:val="Akapitzlist"/>
        <w:numPr>
          <w:ilvl w:val="0"/>
          <w:numId w:val="11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186D52">
        <w:rPr>
          <w:rFonts w:ascii="Arial" w:hAnsi="Arial" w:cs="Arial"/>
          <w:sz w:val="24"/>
          <w:szCs w:val="24"/>
        </w:rPr>
        <w:t xml:space="preserve">Komunikacja w postępowaniu o udzielenie zamówienia, w tym wymiana informacji między Zamawiającym a Wykonawcą (pytania Wykonawców) oraz przekazywanie dokumentów odbywa się pisemnie za pomocą </w:t>
      </w:r>
      <w:r w:rsidR="00901BD4">
        <w:rPr>
          <w:rFonts w:ascii="Arial" w:hAnsi="Arial" w:cs="Arial"/>
          <w:sz w:val="24"/>
          <w:szCs w:val="24"/>
        </w:rPr>
        <w:t>BK2021.</w:t>
      </w:r>
    </w:p>
    <w:p w14:paraId="1AACEFE0" w14:textId="5A82E8D5" w:rsidR="001C6481" w:rsidRDefault="001C6481" w:rsidP="001C6481">
      <w:pPr>
        <w:pStyle w:val="Akapitzlist"/>
        <w:numPr>
          <w:ilvl w:val="0"/>
          <w:numId w:val="11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1C6481">
        <w:rPr>
          <w:rFonts w:ascii="Arial" w:hAnsi="Arial" w:cs="Arial"/>
          <w:sz w:val="24"/>
          <w:szCs w:val="24"/>
        </w:rPr>
        <w:t xml:space="preserve">Wykonawca może zwrócić się do </w:t>
      </w:r>
      <w:r>
        <w:rPr>
          <w:rFonts w:ascii="Arial" w:hAnsi="Arial" w:cs="Arial"/>
          <w:sz w:val="24"/>
          <w:szCs w:val="24"/>
        </w:rPr>
        <w:t>Z</w:t>
      </w:r>
      <w:r w:rsidRPr="001C6481">
        <w:rPr>
          <w:rFonts w:ascii="Arial" w:hAnsi="Arial" w:cs="Arial"/>
          <w:sz w:val="24"/>
          <w:szCs w:val="24"/>
        </w:rPr>
        <w:t xml:space="preserve">amawiającego o wyjaśnienie treści Zapytania ofertowego. Zamawiający jest obowiązany udzielić wyjaśnień niezwłocznie, jednak nie później niż na 2 dni przed upływem terminu składania ofert – pod warunkiem, że wniosek o wyjaśnienie treści Zapytania ofertowego wpłynął do </w:t>
      </w:r>
      <w:r>
        <w:rPr>
          <w:rFonts w:ascii="Arial" w:hAnsi="Arial" w:cs="Arial"/>
          <w:sz w:val="24"/>
          <w:szCs w:val="24"/>
        </w:rPr>
        <w:t>Z</w:t>
      </w:r>
      <w:r w:rsidRPr="001C6481">
        <w:rPr>
          <w:rFonts w:ascii="Arial" w:hAnsi="Arial" w:cs="Arial"/>
          <w:sz w:val="24"/>
          <w:szCs w:val="24"/>
        </w:rPr>
        <w:t>amawiającego nie później niż do końca dnia, w którym upływa połowa wyznaczonego terminu składania ofert.</w:t>
      </w:r>
    </w:p>
    <w:p w14:paraId="78DE1860" w14:textId="77777777" w:rsidR="00C33C79" w:rsidRDefault="001C6481" w:rsidP="00C33C79">
      <w:pPr>
        <w:pStyle w:val="Akapitzlist"/>
        <w:spacing w:after="0"/>
        <w:ind w:left="360"/>
        <w:contextualSpacing w:val="0"/>
        <w:rPr>
          <w:rFonts w:ascii="Arial" w:hAnsi="Arial" w:cs="Arial"/>
          <w:sz w:val="24"/>
          <w:szCs w:val="24"/>
        </w:rPr>
      </w:pPr>
      <w:r w:rsidRPr="001C6481">
        <w:rPr>
          <w:rFonts w:ascii="Arial" w:hAnsi="Arial" w:cs="Arial"/>
          <w:sz w:val="24"/>
          <w:szCs w:val="24"/>
        </w:rPr>
        <w:t xml:space="preserve">Jeżeli wniosek o wyjaśnienie treści Zapytania </w:t>
      </w:r>
      <w:r>
        <w:rPr>
          <w:rFonts w:ascii="Arial" w:hAnsi="Arial" w:cs="Arial"/>
          <w:sz w:val="24"/>
          <w:szCs w:val="24"/>
        </w:rPr>
        <w:t>o</w:t>
      </w:r>
      <w:r w:rsidRPr="001C6481">
        <w:rPr>
          <w:rFonts w:ascii="Arial" w:hAnsi="Arial" w:cs="Arial"/>
          <w:sz w:val="24"/>
          <w:szCs w:val="24"/>
        </w:rPr>
        <w:t>fertowego wpłynął po upływie terminu składania wniosku, o którym mowa</w:t>
      </w:r>
      <w:r w:rsidR="00C33C79">
        <w:rPr>
          <w:rFonts w:ascii="Arial" w:hAnsi="Arial" w:cs="Arial"/>
          <w:sz w:val="24"/>
          <w:szCs w:val="24"/>
        </w:rPr>
        <w:t xml:space="preserve"> powyżej</w:t>
      </w:r>
      <w:r w:rsidRPr="001C6481">
        <w:rPr>
          <w:rFonts w:ascii="Arial" w:hAnsi="Arial" w:cs="Arial"/>
          <w:sz w:val="24"/>
          <w:szCs w:val="24"/>
        </w:rPr>
        <w:t xml:space="preserve">, lub dotyczy udzielonych wyjaśnień, </w:t>
      </w:r>
      <w:r w:rsidR="00C33C79">
        <w:rPr>
          <w:rFonts w:ascii="Arial" w:hAnsi="Arial" w:cs="Arial"/>
          <w:sz w:val="24"/>
          <w:szCs w:val="24"/>
        </w:rPr>
        <w:t>Z</w:t>
      </w:r>
      <w:r w:rsidRPr="001C6481">
        <w:rPr>
          <w:rFonts w:ascii="Arial" w:hAnsi="Arial" w:cs="Arial"/>
          <w:sz w:val="24"/>
          <w:szCs w:val="24"/>
        </w:rPr>
        <w:t>amawiający może udzielić wyjaśnień albo pozostawić wniosek bez rozpoznania</w:t>
      </w:r>
      <w:r w:rsidR="00C33C79">
        <w:rPr>
          <w:rFonts w:ascii="Arial" w:hAnsi="Arial" w:cs="Arial"/>
          <w:sz w:val="24"/>
          <w:szCs w:val="24"/>
        </w:rPr>
        <w:t>.</w:t>
      </w:r>
    </w:p>
    <w:p w14:paraId="4888689B" w14:textId="534EEF55" w:rsidR="00D41020" w:rsidRPr="00C33C79" w:rsidRDefault="00D41020" w:rsidP="00C33C79">
      <w:pPr>
        <w:pStyle w:val="Akapitzlist"/>
        <w:spacing w:after="0"/>
        <w:ind w:left="360"/>
        <w:contextualSpacing w:val="0"/>
        <w:rPr>
          <w:rFonts w:ascii="Arial" w:hAnsi="Arial" w:cs="Arial"/>
          <w:sz w:val="24"/>
          <w:szCs w:val="24"/>
        </w:rPr>
      </w:pPr>
      <w:r w:rsidRPr="00C33C79">
        <w:rPr>
          <w:rFonts w:ascii="Arial" w:hAnsi="Arial" w:cs="Arial"/>
          <w:b/>
          <w:bCs/>
          <w:sz w:val="24"/>
          <w:szCs w:val="24"/>
        </w:rPr>
        <w:t>Pytania zadane Zamawiającemu w inny sposób</w:t>
      </w:r>
      <w:r w:rsidR="00C33C79">
        <w:rPr>
          <w:rFonts w:ascii="Arial" w:hAnsi="Arial" w:cs="Arial"/>
          <w:b/>
          <w:bCs/>
          <w:sz w:val="24"/>
          <w:szCs w:val="24"/>
        </w:rPr>
        <w:t>, niż przez BK2021</w:t>
      </w:r>
      <w:r w:rsidR="00901BD4">
        <w:rPr>
          <w:rFonts w:ascii="Arial" w:hAnsi="Arial" w:cs="Arial"/>
          <w:b/>
          <w:bCs/>
          <w:sz w:val="24"/>
          <w:szCs w:val="24"/>
        </w:rPr>
        <w:t>,</w:t>
      </w:r>
      <w:r w:rsidRPr="00C33C79">
        <w:rPr>
          <w:rFonts w:ascii="Arial" w:hAnsi="Arial" w:cs="Arial"/>
          <w:b/>
          <w:bCs/>
          <w:sz w:val="24"/>
          <w:szCs w:val="24"/>
        </w:rPr>
        <w:t xml:space="preserve"> </w:t>
      </w:r>
      <w:r w:rsidR="00840422">
        <w:rPr>
          <w:rFonts w:ascii="Arial" w:hAnsi="Arial" w:cs="Arial"/>
          <w:b/>
          <w:bCs/>
          <w:sz w:val="24"/>
          <w:szCs w:val="24"/>
        </w:rPr>
        <w:t xml:space="preserve">mogą </w:t>
      </w:r>
      <w:r w:rsidRPr="00C33C79">
        <w:rPr>
          <w:rFonts w:ascii="Arial" w:hAnsi="Arial" w:cs="Arial"/>
          <w:b/>
          <w:bCs/>
          <w:sz w:val="24"/>
          <w:szCs w:val="24"/>
        </w:rPr>
        <w:t>pozosta</w:t>
      </w:r>
      <w:r w:rsidR="00840422">
        <w:rPr>
          <w:rFonts w:ascii="Arial" w:hAnsi="Arial" w:cs="Arial"/>
          <w:b/>
          <w:bCs/>
          <w:sz w:val="24"/>
          <w:szCs w:val="24"/>
        </w:rPr>
        <w:t>ć</w:t>
      </w:r>
      <w:r w:rsidRPr="00C33C79">
        <w:rPr>
          <w:rFonts w:ascii="Arial" w:hAnsi="Arial" w:cs="Arial"/>
          <w:b/>
          <w:bCs/>
          <w:sz w:val="24"/>
          <w:szCs w:val="24"/>
        </w:rPr>
        <w:t xml:space="preserve"> bez odpowiedzi. </w:t>
      </w:r>
    </w:p>
    <w:p w14:paraId="3421EE0E" w14:textId="302EF835" w:rsidR="00D41020" w:rsidRPr="00186D52" w:rsidRDefault="00D41020" w:rsidP="00E37F8B">
      <w:pPr>
        <w:pStyle w:val="Akapitzlist"/>
        <w:numPr>
          <w:ilvl w:val="0"/>
          <w:numId w:val="11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186D52">
        <w:rPr>
          <w:rFonts w:ascii="Arial" w:hAnsi="Arial" w:cs="Arial"/>
          <w:sz w:val="24"/>
          <w:szCs w:val="24"/>
        </w:rPr>
        <w:t xml:space="preserve">W przypadku konieczności złożenia przez Wykonawcę dodatkowych wyjaśnień </w:t>
      </w:r>
      <w:r w:rsidRPr="00186D52">
        <w:rPr>
          <w:rFonts w:ascii="Arial" w:hAnsi="Arial" w:cs="Arial"/>
          <w:b/>
          <w:bCs/>
          <w:sz w:val="24"/>
          <w:szCs w:val="24"/>
        </w:rPr>
        <w:t xml:space="preserve">po złożeniu oferty w </w:t>
      </w:r>
      <w:r w:rsidR="00CF5478">
        <w:rPr>
          <w:rFonts w:ascii="Arial" w:hAnsi="Arial" w:cs="Arial"/>
          <w:b/>
          <w:bCs/>
          <w:sz w:val="24"/>
          <w:szCs w:val="24"/>
        </w:rPr>
        <w:t>BK2021</w:t>
      </w:r>
      <w:r w:rsidRPr="00186D52">
        <w:rPr>
          <w:rFonts w:ascii="Arial" w:hAnsi="Arial" w:cs="Arial"/>
          <w:sz w:val="24"/>
          <w:szCs w:val="24"/>
        </w:rPr>
        <w:t xml:space="preserve"> dalsza komunikacja prowadzona będzie pisemnie za pośrednictwem poczty </w:t>
      </w:r>
      <w:r w:rsidR="00901BD4">
        <w:rPr>
          <w:rFonts w:ascii="Arial" w:hAnsi="Arial" w:cs="Arial"/>
          <w:sz w:val="24"/>
          <w:szCs w:val="24"/>
        </w:rPr>
        <w:t xml:space="preserve">elektronicznej </w:t>
      </w:r>
      <w:r w:rsidR="00CE4233">
        <w:rPr>
          <w:rFonts w:ascii="Arial" w:hAnsi="Arial" w:cs="Arial"/>
          <w:sz w:val="24"/>
          <w:szCs w:val="24"/>
        </w:rPr>
        <w:t xml:space="preserve">(zgodnie z adresem </w:t>
      </w:r>
      <w:r w:rsidR="00901BD4">
        <w:rPr>
          <w:rFonts w:ascii="Arial" w:hAnsi="Arial" w:cs="Arial"/>
          <w:sz w:val="24"/>
          <w:szCs w:val="24"/>
        </w:rPr>
        <w:t xml:space="preserve">e-mail </w:t>
      </w:r>
      <w:r w:rsidR="00CE4233">
        <w:rPr>
          <w:rFonts w:ascii="Arial" w:hAnsi="Arial" w:cs="Arial"/>
          <w:sz w:val="24"/>
          <w:szCs w:val="24"/>
        </w:rPr>
        <w:t>wskazanym w Formularzu ofertowym)</w:t>
      </w:r>
      <w:r w:rsidRPr="00186D52">
        <w:rPr>
          <w:rFonts w:ascii="Arial" w:hAnsi="Arial" w:cs="Arial"/>
          <w:sz w:val="24"/>
          <w:szCs w:val="24"/>
        </w:rPr>
        <w:t>.</w:t>
      </w:r>
    </w:p>
    <w:p w14:paraId="14B67092" w14:textId="77777777" w:rsidR="00D41020" w:rsidRPr="00186D52" w:rsidRDefault="00D41020" w:rsidP="00B118CD">
      <w:pPr>
        <w:pStyle w:val="Akapitzlist"/>
        <w:numPr>
          <w:ilvl w:val="0"/>
          <w:numId w:val="11"/>
        </w:numPr>
        <w:spacing w:after="0"/>
        <w:rPr>
          <w:rFonts w:ascii="Arial" w:hAnsi="Arial" w:cs="Arial"/>
          <w:sz w:val="24"/>
          <w:szCs w:val="24"/>
        </w:rPr>
      </w:pPr>
      <w:r w:rsidRPr="00186D52">
        <w:rPr>
          <w:rFonts w:ascii="Arial" w:hAnsi="Arial" w:cs="Arial"/>
          <w:sz w:val="24"/>
          <w:szCs w:val="24"/>
        </w:rPr>
        <w:t>Ofertę należy sporządzić w języku polskim.</w:t>
      </w:r>
    </w:p>
    <w:p w14:paraId="5BBBCFC5" w14:textId="7F5ACD3A" w:rsidR="00D41020" w:rsidRPr="00186D52" w:rsidRDefault="00D41020" w:rsidP="00E37F8B">
      <w:pPr>
        <w:pStyle w:val="Akapitzlist"/>
        <w:numPr>
          <w:ilvl w:val="0"/>
          <w:numId w:val="11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186D52">
        <w:rPr>
          <w:rFonts w:ascii="Arial" w:hAnsi="Arial" w:cs="Arial"/>
          <w:sz w:val="24"/>
          <w:szCs w:val="24"/>
        </w:rPr>
        <w:lastRenderedPageBreak/>
        <w:t xml:space="preserve">Termin składania ofert: </w:t>
      </w:r>
      <w:r w:rsidRPr="00D308A4">
        <w:rPr>
          <w:rFonts w:ascii="Arial" w:hAnsi="Arial" w:cs="Arial"/>
          <w:b/>
          <w:bCs/>
          <w:color w:val="EE0000"/>
          <w:sz w:val="24"/>
          <w:szCs w:val="24"/>
        </w:rPr>
        <w:t xml:space="preserve">do </w:t>
      </w:r>
      <w:r w:rsidR="00D308A4" w:rsidRPr="00D308A4">
        <w:rPr>
          <w:rFonts w:ascii="Arial" w:hAnsi="Arial" w:cs="Arial"/>
          <w:b/>
          <w:bCs/>
          <w:color w:val="EE0000"/>
          <w:sz w:val="24"/>
          <w:szCs w:val="24"/>
        </w:rPr>
        <w:t xml:space="preserve">23 marca 2026 r. do godz. 07:00. </w:t>
      </w:r>
      <w:r w:rsidRPr="00D308A4">
        <w:rPr>
          <w:rFonts w:ascii="Arial" w:hAnsi="Arial" w:cs="Arial"/>
          <w:b/>
          <w:bCs/>
          <w:color w:val="EE0000"/>
          <w:sz w:val="24"/>
          <w:szCs w:val="24"/>
        </w:rPr>
        <w:t xml:space="preserve"> </w:t>
      </w:r>
    </w:p>
    <w:p w14:paraId="34BDB341" w14:textId="6423A4C0" w:rsidR="00B118CD" w:rsidRPr="006D0679" w:rsidRDefault="00B118CD" w:rsidP="00B118CD">
      <w:pPr>
        <w:pStyle w:val="Nagwek2"/>
      </w:pPr>
      <w:r>
        <w:t>Pozostałe istotne postanowienia:</w:t>
      </w:r>
    </w:p>
    <w:p w14:paraId="4239BF76" w14:textId="73998937" w:rsidR="00316DCD" w:rsidRPr="004A6B86" w:rsidRDefault="00316DCD" w:rsidP="00186D52">
      <w:pPr>
        <w:pStyle w:val="Akapitzlist"/>
        <w:numPr>
          <w:ilvl w:val="0"/>
          <w:numId w:val="13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 xml:space="preserve">Wykonawca może złożyć jedną </w:t>
      </w:r>
      <w:r w:rsidRPr="004A6B86">
        <w:rPr>
          <w:rFonts w:ascii="Arial" w:hAnsi="Arial" w:cs="Arial"/>
          <w:sz w:val="24"/>
          <w:szCs w:val="24"/>
        </w:rPr>
        <w:t xml:space="preserve">ofertę w odpowiedzi na ww. </w:t>
      </w:r>
      <w:r w:rsidR="00CE4233">
        <w:rPr>
          <w:rFonts w:ascii="Arial" w:hAnsi="Arial" w:cs="Arial"/>
          <w:sz w:val="24"/>
          <w:szCs w:val="24"/>
        </w:rPr>
        <w:t>Z</w:t>
      </w:r>
      <w:r w:rsidRPr="004A6B86">
        <w:rPr>
          <w:rFonts w:ascii="Arial" w:hAnsi="Arial" w:cs="Arial"/>
          <w:sz w:val="24"/>
          <w:szCs w:val="24"/>
        </w:rPr>
        <w:t>apytanie ofertowe. Przed upływem terminu składania ofert wykonawca może wycofać ofertę lub ją</w:t>
      </w:r>
      <w:r w:rsidR="008B787D">
        <w:rPr>
          <w:rFonts w:ascii="Arial" w:hAnsi="Arial" w:cs="Arial"/>
          <w:sz w:val="24"/>
          <w:szCs w:val="24"/>
        </w:rPr>
        <w:t> </w:t>
      </w:r>
      <w:r w:rsidRPr="004A6B86">
        <w:rPr>
          <w:rFonts w:ascii="Arial" w:hAnsi="Arial" w:cs="Arial"/>
          <w:sz w:val="24"/>
          <w:szCs w:val="24"/>
        </w:rPr>
        <w:t>zmienić – wszelkie zmiany muszą być złożone pisemnie</w:t>
      </w:r>
      <w:r w:rsidR="0094384E" w:rsidRPr="004A6B86">
        <w:rPr>
          <w:rFonts w:ascii="Arial" w:hAnsi="Arial" w:cs="Arial"/>
          <w:sz w:val="24"/>
          <w:szCs w:val="24"/>
        </w:rPr>
        <w:t xml:space="preserve">, </w:t>
      </w:r>
      <w:r w:rsidR="0094384E" w:rsidRPr="004A6B86">
        <w:rPr>
          <w:rFonts w:ascii="Arial" w:hAnsi="Arial" w:cs="Arial"/>
          <w:b/>
          <w:bCs/>
          <w:sz w:val="24"/>
          <w:szCs w:val="24"/>
        </w:rPr>
        <w:t>zgodnie z</w:t>
      </w:r>
      <w:r w:rsidR="008B787D">
        <w:rPr>
          <w:rFonts w:ascii="Arial" w:hAnsi="Arial" w:cs="Arial"/>
          <w:b/>
          <w:bCs/>
          <w:sz w:val="24"/>
          <w:szCs w:val="24"/>
        </w:rPr>
        <w:t> </w:t>
      </w:r>
      <w:r w:rsidR="0094384E" w:rsidRPr="004A6B86">
        <w:rPr>
          <w:rFonts w:ascii="Arial" w:hAnsi="Arial" w:cs="Arial"/>
          <w:b/>
          <w:bCs/>
          <w:sz w:val="24"/>
          <w:szCs w:val="24"/>
        </w:rPr>
        <w:t xml:space="preserve">funkcjonalnościami udostępnionymi poprzez </w:t>
      </w:r>
      <w:r w:rsidR="008B787D">
        <w:rPr>
          <w:rFonts w:ascii="Arial" w:hAnsi="Arial" w:cs="Arial"/>
          <w:b/>
          <w:bCs/>
          <w:sz w:val="24"/>
          <w:szCs w:val="24"/>
        </w:rPr>
        <w:t>BK2021.</w:t>
      </w:r>
    </w:p>
    <w:p w14:paraId="2D695FAF" w14:textId="6B21914E" w:rsidR="0089607B" w:rsidRPr="006D0679" w:rsidRDefault="0089607B" w:rsidP="00186D52">
      <w:pPr>
        <w:pStyle w:val="Akapitzlist"/>
        <w:numPr>
          <w:ilvl w:val="0"/>
          <w:numId w:val="13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4A6B86">
        <w:rPr>
          <w:rFonts w:ascii="Arial" w:hAnsi="Arial" w:cs="Arial"/>
          <w:sz w:val="24"/>
          <w:szCs w:val="24"/>
        </w:rPr>
        <w:t>Zamawiający zastrzega sobie możliwość unieważnienia postępowania na</w:t>
      </w:r>
      <w:r w:rsidR="008B787D">
        <w:rPr>
          <w:rFonts w:ascii="Arial" w:hAnsi="Arial" w:cs="Arial"/>
          <w:sz w:val="24"/>
          <w:szCs w:val="24"/>
        </w:rPr>
        <w:t> </w:t>
      </w:r>
      <w:r w:rsidRPr="004A6B86">
        <w:rPr>
          <w:rFonts w:ascii="Arial" w:hAnsi="Arial" w:cs="Arial"/>
          <w:sz w:val="24"/>
          <w:szCs w:val="24"/>
        </w:rPr>
        <w:t>każdym jego etapie bez</w:t>
      </w:r>
      <w:r w:rsidR="00EA3E90" w:rsidRPr="004A6B86">
        <w:rPr>
          <w:rFonts w:ascii="Arial" w:hAnsi="Arial" w:cs="Arial"/>
          <w:sz w:val="24"/>
          <w:szCs w:val="24"/>
        </w:rPr>
        <w:t> </w:t>
      </w:r>
      <w:r w:rsidRPr="004A6B86">
        <w:rPr>
          <w:rFonts w:ascii="Arial" w:hAnsi="Arial" w:cs="Arial"/>
          <w:sz w:val="24"/>
          <w:szCs w:val="24"/>
        </w:rPr>
        <w:t>podania przyczyn</w:t>
      </w:r>
      <w:r w:rsidR="0002355B" w:rsidRPr="004A6B86">
        <w:rPr>
          <w:rFonts w:ascii="Arial" w:hAnsi="Arial" w:cs="Arial"/>
          <w:sz w:val="24"/>
          <w:szCs w:val="24"/>
        </w:rPr>
        <w:t>, w</w:t>
      </w:r>
      <w:r w:rsidR="00BF49B3" w:rsidRPr="004A6B86">
        <w:rPr>
          <w:rFonts w:ascii="Arial" w:hAnsi="Arial" w:cs="Arial"/>
          <w:sz w:val="24"/>
          <w:szCs w:val="24"/>
        </w:rPr>
        <w:t> </w:t>
      </w:r>
      <w:r w:rsidR="0002355B" w:rsidRPr="004A6B86">
        <w:rPr>
          <w:rFonts w:ascii="Arial" w:hAnsi="Arial" w:cs="Arial"/>
          <w:sz w:val="24"/>
          <w:szCs w:val="24"/>
        </w:rPr>
        <w:t>szczególności w przypadku</w:t>
      </w:r>
      <w:r w:rsidR="0002355B" w:rsidRPr="006D0679">
        <w:rPr>
          <w:rFonts w:ascii="Arial" w:hAnsi="Arial" w:cs="Arial"/>
          <w:sz w:val="24"/>
          <w:szCs w:val="24"/>
        </w:rPr>
        <w:t>, gdy:</w:t>
      </w:r>
    </w:p>
    <w:p w14:paraId="4C8BEAB7" w14:textId="7CCE526E" w:rsidR="007D588B" w:rsidRPr="006D0679" w:rsidRDefault="007D588B" w:rsidP="00186D52">
      <w:pPr>
        <w:pStyle w:val="Akapitzlist"/>
        <w:numPr>
          <w:ilvl w:val="0"/>
          <w:numId w:val="14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cena najkorzystniejszej oferty będzie przekraczała kwotę, którą Zamawiający przeznaczył na sfinansowanie zamówienia</w:t>
      </w:r>
      <w:r w:rsidR="0002355B" w:rsidRPr="006D0679">
        <w:rPr>
          <w:rFonts w:ascii="Arial" w:hAnsi="Arial" w:cs="Arial"/>
          <w:sz w:val="24"/>
          <w:szCs w:val="24"/>
        </w:rPr>
        <w:t>;</w:t>
      </w:r>
    </w:p>
    <w:p w14:paraId="54AB0024" w14:textId="22F67D52" w:rsidR="0002355B" w:rsidRPr="006D0679" w:rsidRDefault="00C6274D" w:rsidP="00186D52">
      <w:pPr>
        <w:pStyle w:val="Akapitzlist"/>
        <w:numPr>
          <w:ilvl w:val="0"/>
          <w:numId w:val="14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wystąpiła istotna zmiana okoliczności powodująca, że prowadzenie postępowania lub</w:t>
      </w:r>
      <w:r w:rsidR="00EA3E90" w:rsidRPr="006D0679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>wykonanie zamówienia nie jest uzasadnione</w:t>
      </w:r>
      <w:r w:rsidR="00CE612A" w:rsidRPr="006D0679">
        <w:rPr>
          <w:rFonts w:ascii="Arial" w:hAnsi="Arial" w:cs="Arial"/>
          <w:sz w:val="24"/>
          <w:szCs w:val="24"/>
        </w:rPr>
        <w:t>;</w:t>
      </w:r>
    </w:p>
    <w:p w14:paraId="226143DE" w14:textId="2FAFFF54" w:rsidR="00186D52" w:rsidRDefault="00CE612A" w:rsidP="00186D52">
      <w:pPr>
        <w:pStyle w:val="Akapitzlist"/>
        <w:numPr>
          <w:ilvl w:val="0"/>
          <w:numId w:val="14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>postępowanie obarczone jest niemożliwą do usunięcia wadą polegającą na</w:t>
      </w:r>
      <w:r w:rsidR="00013FEF" w:rsidRPr="006D0679">
        <w:rPr>
          <w:rFonts w:ascii="Arial" w:hAnsi="Arial" w:cs="Arial"/>
          <w:sz w:val="24"/>
          <w:szCs w:val="24"/>
        </w:rPr>
        <w:t> </w:t>
      </w:r>
      <w:r w:rsidRPr="006D0679">
        <w:rPr>
          <w:rFonts w:ascii="Arial" w:hAnsi="Arial" w:cs="Arial"/>
          <w:sz w:val="24"/>
          <w:szCs w:val="24"/>
        </w:rPr>
        <w:t xml:space="preserve">sprzeczności zapytania z wymogami </w:t>
      </w:r>
      <w:r w:rsidR="00987421" w:rsidRPr="006D0679">
        <w:rPr>
          <w:rFonts w:ascii="Arial" w:hAnsi="Arial" w:cs="Arial"/>
          <w:sz w:val="24"/>
          <w:szCs w:val="24"/>
        </w:rPr>
        <w:t>„</w:t>
      </w:r>
      <w:r w:rsidRPr="006D0679">
        <w:rPr>
          <w:rFonts w:ascii="Arial" w:hAnsi="Arial" w:cs="Arial"/>
          <w:sz w:val="24"/>
          <w:szCs w:val="24"/>
        </w:rPr>
        <w:t>Wytycznych</w:t>
      </w:r>
      <w:r w:rsidR="0009614B" w:rsidRPr="006D0679">
        <w:rPr>
          <w:rFonts w:ascii="Arial" w:hAnsi="Arial" w:cs="Arial"/>
          <w:sz w:val="24"/>
          <w:szCs w:val="24"/>
        </w:rPr>
        <w:t xml:space="preserve"> dot</w:t>
      </w:r>
      <w:r w:rsidR="00987421" w:rsidRPr="006D0679">
        <w:rPr>
          <w:rFonts w:ascii="Arial" w:hAnsi="Arial" w:cs="Arial"/>
          <w:sz w:val="24"/>
          <w:szCs w:val="24"/>
        </w:rPr>
        <w:t>.</w:t>
      </w:r>
      <w:r w:rsidR="0009614B" w:rsidRPr="006D0679">
        <w:rPr>
          <w:rFonts w:ascii="Arial" w:hAnsi="Arial" w:cs="Arial"/>
          <w:sz w:val="24"/>
          <w:szCs w:val="24"/>
        </w:rPr>
        <w:t xml:space="preserve"> kwalifikowalności wydatków na lata 2021-2027</w:t>
      </w:r>
      <w:r w:rsidR="00987421" w:rsidRPr="006D0679">
        <w:rPr>
          <w:rFonts w:ascii="Arial" w:hAnsi="Arial" w:cs="Arial"/>
          <w:sz w:val="24"/>
          <w:szCs w:val="24"/>
        </w:rPr>
        <w:t>”</w:t>
      </w:r>
      <w:r w:rsidR="0009614B" w:rsidRPr="006D0679">
        <w:rPr>
          <w:rFonts w:ascii="Arial" w:hAnsi="Arial" w:cs="Arial"/>
          <w:sz w:val="24"/>
          <w:szCs w:val="24"/>
        </w:rPr>
        <w:t xml:space="preserve"> lub innymi przepisami prawa krajowego lub</w:t>
      </w:r>
      <w:r w:rsidR="008B787D">
        <w:rPr>
          <w:rFonts w:ascii="Arial" w:hAnsi="Arial" w:cs="Arial"/>
          <w:sz w:val="24"/>
          <w:szCs w:val="24"/>
        </w:rPr>
        <w:t> </w:t>
      </w:r>
      <w:r w:rsidR="0009614B" w:rsidRPr="006D0679">
        <w:rPr>
          <w:rFonts w:ascii="Arial" w:hAnsi="Arial" w:cs="Arial"/>
          <w:sz w:val="24"/>
          <w:szCs w:val="24"/>
        </w:rPr>
        <w:t>unijnego</w:t>
      </w:r>
      <w:r w:rsidR="00E446CE" w:rsidRPr="006D0679">
        <w:rPr>
          <w:rFonts w:ascii="Arial" w:hAnsi="Arial" w:cs="Arial"/>
          <w:sz w:val="24"/>
          <w:szCs w:val="24"/>
        </w:rPr>
        <w:t>.</w:t>
      </w:r>
    </w:p>
    <w:p w14:paraId="2B23E518" w14:textId="555E11F2" w:rsidR="00186D52" w:rsidRDefault="00186D52" w:rsidP="00186D52">
      <w:pPr>
        <w:pStyle w:val="Akapitzlist"/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 w:rsidRPr="00186D52">
        <w:rPr>
          <w:rFonts w:ascii="Arial" w:hAnsi="Arial" w:cs="Arial"/>
          <w:sz w:val="24"/>
          <w:szCs w:val="24"/>
        </w:rPr>
        <w:t>Zamawiający zastrzega, że w przypadku braków formalnych badan</w:t>
      </w:r>
      <w:r w:rsidR="008B787D">
        <w:rPr>
          <w:rFonts w:ascii="Arial" w:hAnsi="Arial" w:cs="Arial"/>
          <w:sz w:val="24"/>
          <w:szCs w:val="24"/>
        </w:rPr>
        <w:t>ych ofert</w:t>
      </w:r>
      <w:r w:rsidRPr="00186D52">
        <w:rPr>
          <w:rFonts w:ascii="Arial" w:hAnsi="Arial" w:cs="Arial"/>
          <w:sz w:val="24"/>
          <w:szCs w:val="24"/>
        </w:rPr>
        <w:t xml:space="preserve">, niejasności lub wątpliwości co do </w:t>
      </w:r>
      <w:r w:rsidR="008B787D">
        <w:rPr>
          <w:rFonts w:ascii="Arial" w:hAnsi="Arial" w:cs="Arial"/>
          <w:sz w:val="24"/>
          <w:szCs w:val="24"/>
        </w:rPr>
        <w:t>ich</w:t>
      </w:r>
      <w:r w:rsidRPr="00186D52">
        <w:rPr>
          <w:rFonts w:ascii="Arial" w:hAnsi="Arial" w:cs="Arial"/>
          <w:sz w:val="24"/>
          <w:szCs w:val="24"/>
        </w:rPr>
        <w:t xml:space="preserve"> treści może wezwać Wykonawcę do jej uzupełnienia lub wyjaśnienia w wyznaczonym przez siebie terminie, chyba że oferta z innych przesłanek podlegałaby odrzuceniu.</w:t>
      </w:r>
    </w:p>
    <w:p w14:paraId="1B83D3E8" w14:textId="03973189" w:rsidR="00186D52" w:rsidRPr="00186D52" w:rsidRDefault="00186D52" w:rsidP="00186D52">
      <w:pPr>
        <w:pStyle w:val="Akapitzlist"/>
        <w:numPr>
          <w:ilvl w:val="0"/>
          <w:numId w:val="27"/>
        </w:numPr>
        <w:spacing w:after="0"/>
        <w:contextualSpacing w:val="0"/>
        <w:rPr>
          <w:rFonts w:ascii="Arial" w:hAnsi="Arial" w:cs="Arial"/>
          <w:sz w:val="24"/>
          <w:szCs w:val="24"/>
        </w:rPr>
      </w:pPr>
      <w:r w:rsidRPr="006D0679">
        <w:rPr>
          <w:rFonts w:ascii="Arial" w:hAnsi="Arial" w:cs="Arial"/>
          <w:sz w:val="24"/>
          <w:szCs w:val="24"/>
        </w:rPr>
        <w:t xml:space="preserve">Zamawiający zastrzega sobie możliwość poprawek oczywistych omyłek rachunkowych w złożonej ofercie. </w:t>
      </w:r>
    </w:p>
    <w:p w14:paraId="3A233F65" w14:textId="1D323B91" w:rsidR="00186D52" w:rsidRDefault="00186D52" w:rsidP="00186D52">
      <w:pPr>
        <w:pStyle w:val="Akapitzlist"/>
        <w:numPr>
          <w:ilvl w:val="0"/>
          <w:numId w:val="27"/>
        </w:numPr>
        <w:spacing w:after="0"/>
        <w:rPr>
          <w:rFonts w:ascii="Arial" w:hAnsi="Arial" w:cs="Arial"/>
          <w:sz w:val="24"/>
          <w:szCs w:val="24"/>
        </w:rPr>
      </w:pPr>
      <w:r w:rsidRPr="00186D52">
        <w:rPr>
          <w:rFonts w:ascii="Arial" w:hAnsi="Arial" w:cs="Arial"/>
          <w:sz w:val="24"/>
          <w:szCs w:val="24"/>
        </w:rPr>
        <w:t>Zamawiający zastrzega sobie możliwość wyboru kolejnej wśród oferty najkorzystniejszej, jeżeli Wykonawca, którego oferta zostanie wybrana uchyli się od zawarcia umowy dotyczącej realizacji niniejszego zamówienia.</w:t>
      </w:r>
    </w:p>
    <w:p w14:paraId="4B35C9FC" w14:textId="0321AD0B" w:rsidR="0031689F" w:rsidRPr="00186D52" w:rsidRDefault="005A40DF" w:rsidP="00186D52">
      <w:pPr>
        <w:pStyle w:val="Nagwek2"/>
      </w:pPr>
      <w:r w:rsidRPr="00186D52">
        <w:rPr>
          <w:rFonts w:cs="Arial"/>
          <w:sz w:val="24"/>
          <w:szCs w:val="24"/>
        </w:rPr>
        <w:t>Informacje dotyczące przetwarzania danych osobowych:</w:t>
      </w:r>
    </w:p>
    <w:p w14:paraId="667D2D77" w14:textId="3FBF1BA6" w:rsidR="00840422" w:rsidRDefault="009B6DB7" w:rsidP="00840422">
      <w:pPr>
        <w:pStyle w:val="Akapitzlist"/>
        <w:numPr>
          <w:ilvl w:val="0"/>
          <w:numId w:val="28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 xml:space="preserve">Oferent/Wykonawca wyraża zgodę na gromadzenie i przetwarzanie swoich danych osobowych przez Zamawiającego w zakresie niezbędnym do realizacji niniejszego postępowania ofertowego, zgodnie z Rozporządzeniem Parlamentu Europejskiego </w:t>
      </w:r>
      <w:r w:rsidRPr="00840422">
        <w:rPr>
          <w:rFonts w:ascii="Arial" w:hAnsi="Arial" w:cs="Arial"/>
          <w:sz w:val="24"/>
          <w:szCs w:val="24"/>
        </w:rPr>
        <w:t xml:space="preserve">i Rady (UE) 2016/679 z dnia 27 kwietnia 2016 r. w sprawie ochrony osób fizycznych w związku z przetwarzaniem danych osobowych </w:t>
      </w:r>
      <w:r w:rsidRPr="00840422">
        <w:rPr>
          <w:rFonts w:ascii="Arial" w:hAnsi="Arial" w:cs="Arial"/>
          <w:sz w:val="24"/>
          <w:szCs w:val="24"/>
        </w:rPr>
        <w:lastRenderedPageBreak/>
        <w:t>i</w:t>
      </w:r>
      <w:r w:rsidR="005C22E2">
        <w:rPr>
          <w:rFonts w:ascii="Arial" w:hAnsi="Arial" w:cs="Arial"/>
          <w:sz w:val="24"/>
          <w:szCs w:val="24"/>
        </w:rPr>
        <w:t> </w:t>
      </w:r>
      <w:r w:rsidRPr="00840422">
        <w:rPr>
          <w:rFonts w:ascii="Arial" w:hAnsi="Arial" w:cs="Arial"/>
          <w:sz w:val="24"/>
          <w:szCs w:val="24"/>
        </w:rPr>
        <w:t>w</w:t>
      </w:r>
      <w:r w:rsidR="005C22E2">
        <w:rPr>
          <w:rFonts w:ascii="Arial" w:hAnsi="Arial" w:cs="Arial"/>
          <w:sz w:val="24"/>
          <w:szCs w:val="24"/>
        </w:rPr>
        <w:t> </w:t>
      </w:r>
      <w:r w:rsidRPr="00840422">
        <w:rPr>
          <w:rFonts w:ascii="Arial" w:hAnsi="Arial" w:cs="Arial"/>
          <w:sz w:val="24"/>
          <w:szCs w:val="24"/>
        </w:rPr>
        <w:t xml:space="preserve">sprawie swobodnego przepływu takich danych oraz uchylenia dyrektywy 95/46/WE (dalej jako „RODO” lub „Ogólne rozporządzenie o ochronie danych osobowych”). </w:t>
      </w:r>
    </w:p>
    <w:p w14:paraId="30F0FCF7" w14:textId="59B1A9DF" w:rsidR="009B6DB7" w:rsidRPr="00840422" w:rsidRDefault="009B6DB7" w:rsidP="00840422">
      <w:pPr>
        <w:pStyle w:val="Akapitzlist"/>
        <w:numPr>
          <w:ilvl w:val="0"/>
          <w:numId w:val="28"/>
        </w:numPr>
        <w:spacing w:after="240"/>
        <w:rPr>
          <w:rFonts w:ascii="Arial" w:hAnsi="Arial" w:cs="Arial"/>
          <w:sz w:val="24"/>
          <w:szCs w:val="24"/>
        </w:rPr>
      </w:pPr>
      <w:r w:rsidRPr="00840422">
        <w:rPr>
          <w:rFonts w:ascii="Arial" w:hAnsi="Arial" w:cs="Arial"/>
          <w:sz w:val="24"/>
          <w:szCs w:val="24"/>
        </w:rPr>
        <w:t>Przetwarzanie powierzonych danych osobowych będzie odbywało się z</w:t>
      </w:r>
      <w:r w:rsidR="005C22E2">
        <w:rPr>
          <w:rFonts w:ascii="Arial" w:hAnsi="Arial" w:cs="Arial"/>
          <w:sz w:val="24"/>
          <w:szCs w:val="24"/>
        </w:rPr>
        <w:t> </w:t>
      </w:r>
      <w:r w:rsidRPr="00840422">
        <w:rPr>
          <w:rFonts w:ascii="Arial" w:hAnsi="Arial" w:cs="Arial"/>
          <w:sz w:val="24"/>
          <w:szCs w:val="24"/>
        </w:rPr>
        <w:t>poszanowaniem przepisów RODO oraz wydanych w związku z nim krajowych przepisów z zakresu ochrony danych osobowych.</w:t>
      </w:r>
    </w:p>
    <w:p w14:paraId="2825653A" w14:textId="08D50529" w:rsidR="009B6DB7" w:rsidRPr="009B6DB7" w:rsidRDefault="009B6DB7" w:rsidP="004A6B86">
      <w:pPr>
        <w:pStyle w:val="Akapitzlist"/>
        <w:numPr>
          <w:ilvl w:val="0"/>
          <w:numId w:val="28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Zamawiający oświadcza, że jest administratorem danych, o których mowa w</w:t>
      </w:r>
      <w:r w:rsidR="005C22E2">
        <w:rPr>
          <w:rFonts w:ascii="Arial" w:hAnsi="Arial" w:cs="Arial"/>
          <w:sz w:val="24"/>
          <w:szCs w:val="24"/>
        </w:rPr>
        <w:t> </w:t>
      </w:r>
      <w:r w:rsidRPr="009B6DB7">
        <w:rPr>
          <w:rFonts w:ascii="Arial" w:hAnsi="Arial" w:cs="Arial"/>
          <w:sz w:val="24"/>
          <w:szCs w:val="24"/>
        </w:rPr>
        <w:t>niniejszym zapytaniu ofertowym.</w:t>
      </w:r>
    </w:p>
    <w:p w14:paraId="3DA91F36" w14:textId="74A03A3C" w:rsidR="009B6DB7" w:rsidRPr="009B6DB7" w:rsidRDefault="009B6DB7" w:rsidP="004A6B86">
      <w:pPr>
        <w:pStyle w:val="Akapitzlist"/>
        <w:numPr>
          <w:ilvl w:val="0"/>
          <w:numId w:val="28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Zamawiający będzie przetwarzać dane osobowe w zakresie i celu przeprowadzenia postępowania ofertowego oraz realizacji obowiązku prawnego na podstawie art. 6 ust. 1 lit. c RODO.</w:t>
      </w:r>
    </w:p>
    <w:p w14:paraId="1C1F3CDA" w14:textId="64C6EEB9" w:rsidR="009B6DB7" w:rsidRPr="009B6DB7" w:rsidRDefault="009B6DB7" w:rsidP="004A6B86">
      <w:pPr>
        <w:pStyle w:val="Akapitzlist"/>
        <w:numPr>
          <w:ilvl w:val="0"/>
          <w:numId w:val="28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Odbiorcą danych mogą być w szczególności Instytucje Pośredniczące, Instytucje Zarządzające oraz inne instytucje państwowe i unijne, jak również podmioty zaangażowane przez te instytucje w związku z audytem, rozliczeniem i</w:t>
      </w:r>
      <w:r w:rsidR="005C22E2">
        <w:rPr>
          <w:rFonts w:ascii="Arial" w:hAnsi="Arial" w:cs="Arial"/>
          <w:sz w:val="24"/>
          <w:szCs w:val="24"/>
        </w:rPr>
        <w:t> </w:t>
      </w:r>
      <w:r w:rsidRPr="009B6DB7">
        <w:rPr>
          <w:rFonts w:ascii="Arial" w:hAnsi="Arial" w:cs="Arial"/>
          <w:sz w:val="24"/>
          <w:szCs w:val="24"/>
        </w:rPr>
        <w:t>kontrolą projektu unijnego. Ponadto dane mogą być</w:t>
      </w:r>
      <w:r w:rsidR="005C22E2">
        <w:rPr>
          <w:rFonts w:ascii="Arial" w:hAnsi="Arial" w:cs="Arial"/>
          <w:sz w:val="24"/>
          <w:szCs w:val="24"/>
        </w:rPr>
        <w:t xml:space="preserve"> </w:t>
      </w:r>
      <w:r w:rsidRPr="009B6DB7">
        <w:rPr>
          <w:rFonts w:ascii="Arial" w:hAnsi="Arial" w:cs="Arial"/>
          <w:sz w:val="24"/>
          <w:szCs w:val="24"/>
        </w:rPr>
        <w:t>przekazywane/</w:t>
      </w:r>
      <w:r w:rsidR="005C22E2">
        <w:rPr>
          <w:rFonts w:ascii="Arial" w:hAnsi="Arial" w:cs="Arial"/>
          <w:sz w:val="24"/>
          <w:szCs w:val="24"/>
        </w:rPr>
        <w:t xml:space="preserve"> </w:t>
      </w:r>
      <w:r w:rsidRPr="009B6DB7">
        <w:rPr>
          <w:rFonts w:ascii="Arial" w:hAnsi="Arial" w:cs="Arial"/>
          <w:sz w:val="24"/>
          <w:szCs w:val="24"/>
        </w:rPr>
        <w:t xml:space="preserve">udostępniane podwykonawcom usług </w:t>
      </w:r>
      <w:r w:rsidR="005C22E2">
        <w:rPr>
          <w:rFonts w:ascii="Arial" w:hAnsi="Arial" w:cs="Arial"/>
          <w:sz w:val="24"/>
          <w:szCs w:val="24"/>
        </w:rPr>
        <w:t>–</w:t>
      </w:r>
      <w:r w:rsidRPr="009B6DB7">
        <w:rPr>
          <w:rFonts w:ascii="Arial" w:hAnsi="Arial" w:cs="Arial"/>
          <w:sz w:val="24"/>
          <w:szCs w:val="24"/>
        </w:rPr>
        <w:t xml:space="preserve"> informatyk, biuro rachunkowe</w:t>
      </w:r>
      <w:r w:rsidR="00FA46C2">
        <w:rPr>
          <w:rFonts w:ascii="Arial" w:hAnsi="Arial" w:cs="Arial"/>
          <w:sz w:val="24"/>
          <w:szCs w:val="24"/>
        </w:rPr>
        <w:t>, firma</w:t>
      </w:r>
      <w:r w:rsidR="00981310">
        <w:rPr>
          <w:rFonts w:ascii="Arial" w:hAnsi="Arial" w:cs="Arial"/>
          <w:sz w:val="24"/>
          <w:szCs w:val="24"/>
        </w:rPr>
        <w:t xml:space="preserve"> koordynująca projekt itp.</w:t>
      </w:r>
      <w:r w:rsidRPr="009B6DB7">
        <w:rPr>
          <w:rFonts w:ascii="Arial" w:hAnsi="Arial" w:cs="Arial"/>
          <w:sz w:val="24"/>
          <w:szCs w:val="24"/>
        </w:rPr>
        <w:t xml:space="preserve"> – takie podmioty przetwarzają dane tylko na podstawie umowy oraz tylko zgodnie z</w:t>
      </w:r>
      <w:r w:rsidR="005C22E2">
        <w:rPr>
          <w:rFonts w:ascii="Arial" w:hAnsi="Arial" w:cs="Arial"/>
          <w:sz w:val="24"/>
          <w:szCs w:val="24"/>
        </w:rPr>
        <w:t> </w:t>
      </w:r>
      <w:r w:rsidRPr="009B6DB7">
        <w:rPr>
          <w:rFonts w:ascii="Arial" w:hAnsi="Arial" w:cs="Arial"/>
          <w:sz w:val="24"/>
          <w:szCs w:val="24"/>
        </w:rPr>
        <w:t>poleceniami.</w:t>
      </w:r>
    </w:p>
    <w:p w14:paraId="756E2FB0" w14:textId="11AA2BB5" w:rsidR="009B6DB7" w:rsidRPr="009B6DB7" w:rsidRDefault="009B6DB7" w:rsidP="004A6B86">
      <w:pPr>
        <w:pStyle w:val="Akapitzlist"/>
        <w:numPr>
          <w:ilvl w:val="0"/>
          <w:numId w:val="28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Potencjalnemu Wykonawcy i/lub ewentualnemu wyłonionemu Wykonawcy przysługują następujące prawa związane z przetwarzaniem danych osobowych:</w:t>
      </w:r>
    </w:p>
    <w:p w14:paraId="1F28717E" w14:textId="34A4E5EB" w:rsidR="009B6DB7" w:rsidRPr="009B6DB7" w:rsidRDefault="009B6DB7" w:rsidP="004A6B86">
      <w:pPr>
        <w:pStyle w:val="Akapitzlist"/>
        <w:numPr>
          <w:ilvl w:val="0"/>
          <w:numId w:val="29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prawo dostępu do treści danych osobowych,</w:t>
      </w:r>
    </w:p>
    <w:p w14:paraId="6D96C0AB" w14:textId="5F961D3C" w:rsidR="009B6DB7" w:rsidRPr="009B6DB7" w:rsidRDefault="009B6DB7" w:rsidP="004A6B86">
      <w:pPr>
        <w:pStyle w:val="Akapitzlist"/>
        <w:numPr>
          <w:ilvl w:val="0"/>
          <w:numId w:val="29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prawo do sprostowania danych osobowych,</w:t>
      </w:r>
    </w:p>
    <w:p w14:paraId="4B6A4E6A" w14:textId="1C60EC7E" w:rsidR="009B6DB7" w:rsidRPr="009B6DB7" w:rsidRDefault="009B6DB7" w:rsidP="004A6B86">
      <w:pPr>
        <w:pStyle w:val="Akapitzlist"/>
        <w:numPr>
          <w:ilvl w:val="0"/>
          <w:numId w:val="29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prawo do przenoszenia danych osobowych, w zakresie i pod warunkiem spełnionych ku temu, wymaganych przez RODO przesłanek</w:t>
      </w:r>
    </w:p>
    <w:p w14:paraId="484F20BC" w14:textId="17E22229" w:rsidR="009B6DB7" w:rsidRPr="009B6DB7" w:rsidRDefault="009B6DB7" w:rsidP="004A6B86">
      <w:pPr>
        <w:pStyle w:val="Akapitzlist"/>
        <w:numPr>
          <w:ilvl w:val="0"/>
          <w:numId w:val="29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prawo do ograniczenia przetwarzania danych osobowych, z zastrzeżeniem przypadków, o których mowa w art. 18 ust. 2 RODO,</w:t>
      </w:r>
    </w:p>
    <w:p w14:paraId="1EA7992D" w14:textId="50C69116" w:rsidR="009B6DB7" w:rsidRPr="009B6DB7" w:rsidRDefault="009B6DB7" w:rsidP="004A6B86">
      <w:pPr>
        <w:pStyle w:val="Akapitzlist"/>
        <w:numPr>
          <w:ilvl w:val="0"/>
          <w:numId w:val="29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prawo do usunięcia danych osobowych, w zakresie i pod warunkiem spełnionych ku temu, wymaganych przez RODO przesłanek,</w:t>
      </w:r>
    </w:p>
    <w:p w14:paraId="4AA54645" w14:textId="11A11F36" w:rsidR="009B6DB7" w:rsidRDefault="009B6DB7" w:rsidP="004A6B86">
      <w:pPr>
        <w:pStyle w:val="Akapitzlist"/>
        <w:numPr>
          <w:ilvl w:val="0"/>
          <w:numId w:val="29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prawo do wniesienia sprzeciwu wobec przetwarzania danych osobowych, w</w:t>
      </w:r>
      <w:r w:rsidR="00981310">
        <w:rPr>
          <w:rFonts w:ascii="Arial" w:hAnsi="Arial" w:cs="Arial"/>
          <w:sz w:val="24"/>
          <w:szCs w:val="24"/>
        </w:rPr>
        <w:t> </w:t>
      </w:r>
      <w:r w:rsidRPr="009B6DB7">
        <w:rPr>
          <w:rFonts w:ascii="Arial" w:hAnsi="Arial" w:cs="Arial"/>
          <w:sz w:val="24"/>
          <w:szCs w:val="24"/>
        </w:rPr>
        <w:t>zakresie i pod warunkiem spełnionych ku temu, wymaganych przez RODO przesłanek,</w:t>
      </w:r>
    </w:p>
    <w:p w14:paraId="594B0402" w14:textId="69ABBB35" w:rsidR="009B6DB7" w:rsidRPr="009B6DB7" w:rsidRDefault="009B6DB7" w:rsidP="004A6B86">
      <w:pPr>
        <w:pStyle w:val="Akapitzlist"/>
        <w:numPr>
          <w:ilvl w:val="0"/>
          <w:numId w:val="29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prawo do wniesienia skargi do organu nadzorczego, tj. do Prezesa Urzędu Ochrony Danych Osobowych, ul. Stawki 2, 00-193 Warszawa.</w:t>
      </w:r>
    </w:p>
    <w:p w14:paraId="3E397B70" w14:textId="2D1C550E" w:rsidR="009B6DB7" w:rsidRDefault="009B6DB7" w:rsidP="004A6B86">
      <w:pPr>
        <w:pStyle w:val="Akapitzlist"/>
        <w:numPr>
          <w:ilvl w:val="0"/>
          <w:numId w:val="28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lastRenderedPageBreak/>
        <w:t>Podanie danych osobowych jest warunkiem niezbędnym do przeprowadzenia niniejszego postępowania i ewentualnego zawarcia umowy, co oznacza, że</w:t>
      </w:r>
      <w:r w:rsidR="00981310">
        <w:rPr>
          <w:rFonts w:ascii="Arial" w:hAnsi="Arial" w:cs="Arial"/>
          <w:sz w:val="24"/>
          <w:szCs w:val="24"/>
        </w:rPr>
        <w:t> </w:t>
      </w:r>
      <w:r w:rsidRPr="009B6DB7">
        <w:rPr>
          <w:rFonts w:ascii="Arial" w:hAnsi="Arial" w:cs="Arial"/>
          <w:sz w:val="24"/>
          <w:szCs w:val="24"/>
        </w:rPr>
        <w:t>w</w:t>
      </w:r>
      <w:r w:rsidR="00981310">
        <w:rPr>
          <w:rFonts w:ascii="Arial" w:hAnsi="Arial" w:cs="Arial"/>
          <w:sz w:val="24"/>
          <w:szCs w:val="24"/>
        </w:rPr>
        <w:t> </w:t>
      </w:r>
      <w:r w:rsidRPr="009B6DB7">
        <w:rPr>
          <w:rFonts w:ascii="Arial" w:hAnsi="Arial" w:cs="Arial"/>
          <w:sz w:val="24"/>
          <w:szCs w:val="24"/>
        </w:rPr>
        <w:t>przypadku niepodania danych nie będzie możliwy udział postępowaniu i</w:t>
      </w:r>
      <w:r w:rsidR="00981310">
        <w:rPr>
          <w:rFonts w:ascii="Arial" w:hAnsi="Arial" w:cs="Arial"/>
          <w:sz w:val="24"/>
          <w:szCs w:val="24"/>
        </w:rPr>
        <w:t> </w:t>
      </w:r>
      <w:r w:rsidRPr="009B6DB7">
        <w:rPr>
          <w:rFonts w:ascii="Arial" w:hAnsi="Arial" w:cs="Arial"/>
          <w:sz w:val="24"/>
          <w:szCs w:val="24"/>
        </w:rPr>
        <w:t>zawarcie umowy.</w:t>
      </w:r>
    </w:p>
    <w:p w14:paraId="3E414098" w14:textId="35B97892" w:rsidR="009B6DB7" w:rsidRDefault="009B6DB7" w:rsidP="004A6B86">
      <w:pPr>
        <w:pStyle w:val="Akapitzlist"/>
        <w:numPr>
          <w:ilvl w:val="0"/>
          <w:numId w:val="28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Okres przetwarzania obejmuje okres wykonywania zobowiązań oraz okres przedawnienia roszczeń wynikający z przepisów, oraz okres przechowywania dokumentacji projektowej zgodnie zapisami umowy o dofinansowanie projektu.</w:t>
      </w:r>
    </w:p>
    <w:p w14:paraId="6857D6F1" w14:textId="676AA0B4" w:rsidR="009B6DB7" w:rsidRDefault="009B6DB7" w:rsidP="004A6B86">
      <w:pPr>
        <w:pStyle w:val="Akapitzlist"/>
        <w:numPr>
          <w:ilvl w:val="0"/>
          <w:numId w:val="28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W przypadku zawarcia umowy lub zamówienia pomiędzy Oferentem a</w:t>
      </w:r>
      <w:r w:rsidR="00981310">
        <w:rPr>
          <w:rFonts w:ascii="Arial" w:hAnsi="Arial" w:cs="Arial"/>
          <w:sz w:val="24"/>
          <w:szCs w:val="24"/>
        </w:rPr>
        <w:t> </w:t>
      </w:r>
      <w:r w:rsidRPr="009B6DB7">
        <w:rPr>
          <w:rFonts w:ascii="Arial" w:hAnsi="Arial" w:cs="Arial"/>
          <w:sz w:val="24"/>
          <w:szCs w:val="24"/>
        </w:rPr>
        <w:t>Zamawiającym, dane podane przez Oferenta będą przetwarzane w celu wykonania takiej umowy lub zamówienia oraz ich rozliczenia.</w:t>
      </w:r>
    </w:p>
    <w:p w14:paraId="0CDDBF95" w14:textId="2B46A3ED" w:rsidR="009B6DB7" w:rsidRDefault="009B6DB7" w:rsidP="004A6B86">
      <w:pPr>
        <w:pStyle w:val="Akapitzlist"/>
        <w:numPr>
          <w:ilvl w:val="0"/>
          <w:numId w:val="28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Dane osobowe nie podlegają profilowaniu ani nie są przetwarzane w sposób zautomatyzowany.</w:t>
      </w:r>
    </w:p>
    <w:p w14:paraId="6E70978D" w14:textId="6C8CE5E7" w:rsidR="006504C1" w:rsidRDefault="009B6DB7" w:rsidP="004A6B86">
      <w:pPr>
        <w:pStyle w:val="Akapitzlist"/>
        <w:numPr>
          <w:ilvl w:val="0"/>
          <w:numId w:val="28"/>
        </w:numPr>
        <w:spacing w:after="240"/>
        <w:rPr>
          <w:rFonts w:ascii="Arial" w:hAnsi="Arial" w:cs="Arial"/>
          <w:sz w:val="24"/>
          <w:szCs w:val="24"/>
        </w:rPr>
      </w:pPr>
      <w:r w:rsidRPr="009B6DB7">
        <w:rPr>
          <w:rFonts w:ascii="Arial" w:hAnsi="Arial" w:cs="Arial"/>
          <w:sz w:val="24"/>
          <w:szCs w:val="24"/>
        </w:rPr>
        <w:t>Dane nie będą przekazywane do państwa trzeciego lub organizacji międzynarodowej.</w:t>
      </w:r>
    </w:p>
    <w:p w14:paraId="39F9D991" w14:textId="0C879C87" w:rsidR="009D6778" w:rsidRPr="006504C1" w:rsidRDefault="009D6778" w:rsidP="006504C1">
      <w:pPr>
        <w:pStyle w:val="Nagwek2"/>
      </w:pPr>
      <w:r w:rsidRPr="006504C1">
        <w:rPr>
          <w:rFonts w:cs="Arial"/>
          <w:sz w:val="24"/>
          <w:szCs w:val="24"/>
        </w:rPr>
        <w:t>Załączniki:</w:t>
      </w:r>
    </w:p>
    <w:p w14:paraId="143EBD7F" w14:textId="77777777" w:rsidR="00902499" w:rsidRDefault="00902499" w:rsidP="005B69F9">
      <w:pPr>
        <w:pStyle w:val="Akapitzlist"/>
        <w:numPr>
          <w:ilvl w:val="0"/>
          <w:numId w:val="17"/>
        </w:numPr>
        <w:spacing w:after="240" w:line="276" w:lineRule="auto"/>
        <w:contextualSpacing w:val="0"/>
        <w:rPr>
          <w:rFonts w:ascii="Arial" w:hAnsi="Arial" w:cs="Arial"/>
          <w:sz w:val="24"/>
          <w:szCs w:val="24"/>
        </w:rPr>
      </w:pPr>
      <w:r w:rsidRPr="002C1BED">
        <w:rPr>
          <w:rFonts w:ascii="Arial" w:hAnsi="Arial" w:cs="Arial"/>
          <w:sz w:val="24"/>
          <w:szCs w:val="24"/>
        </w:rPr>
        <w:t xml:space="preserve">Formularz ofertowy – Załącznik nr 1 </w:t>
      </w:r>
    </w:p>
    <w:p w14:paraId="74AC165A" w14:textId="641EF961" w:rsidR="00812AB3" w:rsidRPr="002C1BED" w:rsidRDefault="00A325FF" w:rsidP="005B69F9">
      <w:pPr>
        <w:pStyle w:val="Akapitzlist"/>
        <w:numPr>
          <w:ilvl w:val="0"/>
          <w:numId w:val="17"/>
        </w:numPr>
        <w:spacing w:after="240" w:line="276" w:lineRule="auto"/>
        <w:contextualSpacing w:val="0"/>
        <w:rPr>
          <w:rFonts w:ascii="Arial" w:hAnsi="Arial" w:cs="Arial"/>
          <w:sz w:val="24"/>
          <w:szCs w:val="24"/>
        </w:rPr>
      </w:pPr>
      <w:r w:rsidRPr="002C1BED">
        <w:rPr>
          <w:rFonts w:ascii="Arial" w:hAnsi="Arial" w:cs="Arial"/>
          <w:sz w:val="24"/>
          <w:szCs w:val="24"/>
        </w:rPr>
        <w:t xml:space="preserve">Program </w:t>
      </w:r>
      <w:r w:rsidR="00475BBE" w:rsidRPr="002C1BED">
        <w:rPr>
          <w:rFonts w:ascii="Arial" w:hAnsi="Arial" w:cs="Arial"/>
          <w:sz w:val="24"/>
          <w:szCs w:val="24"/>
        </w:rPr>
        <w:t>Funkcjonalno-Użytkowy (PFU)</w:t>
      </w:r>
      <w:r w:rsidR="006D1682" w:rsidRPr="002C1BED">
        <w:rPr>
          <w:rFonts w:ascii="Arial" w:hAnsi="Arial" w:cs="Arial"/>
          <w:sz w:val="24"/>
          <w:szCs w:val="24"/>
        </w:rPr>
        <w:t xml:space="preserve"> – Załącznik nr </w:t>
      </w:r>
      <w:r w:rsidR="00902499" w:rsidRPr="002C1BED">
        <w:rPr>
          <w:rFonts w:ascii="Arial" w:hAnsi="Arial" w:cs="Arial"/>
          <w:sz w:val="24"/>
          <w:szCs w:val="24"/>
        </w:rPr>
        <w:t>2</w:t>
      </w:r>
    </w:p>
    <w:p w14:paraId="3D37F6E5" w14:textId="130D7061" w:rsidR="00CF42F7" w:rsidRDefault="00566DA1" w:rsidP="005B69F9">
      <w:pPr>
        <w:pStyle w:val="Akapitzlist"/>
        <w:numPr>
          <w:ilvl w:val="0"/>
          <w:numId w:val="17"/>
        </w:numPr>
        <w:spacing w:after="240" w:line="276" w:lineRule="auto"/>
        <w:contextualSpacing w:val="0"/>
        <w:rPr>
          <w:rFonts w:ascii="Arial" w:hAnsi="Arial" w:cs="Arial"/>
          <w:sz w:val="24"/>
          <w:szCs w:val="24"/>
        </w:rPr>
      </w:pPr>
      <w:r w:rsidRPr="002C1BED">
        <w:rPr>
          <w:rFonts w:ascii="Arial" w:hAnsi="Arial" w:cs="Arial"/>
          <w:sz w:val="24"/>
          <w:szCs w:val="24"/>
        </w:rPr>
        <w:t xml:space="preserve">Oświadczenia Wykonawcy – załącznik nr </w:t>
      </w:r>
      <w:r w:rsidR="00AB6B11" w:rsidRPr="002C1BED">
        <w:rPr>
          <w:rFonts w:ascii="Arial" w:hAnsi="Arial" w:cs="Arial"/>
          <w:sz w:val="24"/>
          <w:szCs w:val="24"/>
        </w:rPr>
        <w:t>3</w:t>
      </w:r>
    </w:p>
    <w:p w14:paraId="62C9A4BA" w14:textId="6A6CD787" w:rsidR="00C74370" w:rsidRPr="002C1BED" w:rsidRDefault="00C74370" w:rsidP="005B69F9">
      <w:pPr>
        <w:pStyle w:val="Akapitzlist"/>
        <w:numPr>
          <w:ilvl w:val="0"/>
          <w:numId w:val="17"/>
        </w:numPr>
        <w:spacing w:after="240" w:line="276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Wzór umowy – Załącznik nr 4</w:t>
      </w:r>
    </w:p>
    <w:p w14:paraId="58DB7EEE" w14:textId="77777777" w:rsidR="009E23AC" w:rsidRDefault="009E23AC" w:rsidP="009E23AC">
      <w:pPr>
        <w:spacing w:after="240" w:line="276" w:lineRule="auto"/>
        <w:rPr>
          <w:rFonts w:ascii="Arial" w:hAnsi="Arial" w:cs="Arial"/>
          <w:sz w:val="24"/>
          <w:szCs w:val="24"/>
        </w:rPr>
      </w:pPr>
    </w:p>
    <w:p w14:paraId="0446626B" w14:textId="7D5453B6" w:rsidR="009E23AC" w:rsidRPr="006504C1" w:rsidRDefault="009E23AC" w:rsidP="009E23AC">
      <w:pPr>
        <w:spacing w:after="240" w:line="276" w:lineRule="auto"/>
        <w:rPr>
          <w:rFonts w:ascii="Arial" w:hAnsi="Arial" w:cs="Arial"/>
          <w:sz w:val="24"/>
          <w:szCs w:val="24"/>
          <w:highlight w:val="yellow"/>
        </w:rPr>
      </w:pPr>
    </w:p>
    <w:sectPr w:rsidR="009E23AC" w:rsidRPr="006504C1" w:rsidSect="00C670A9">
      <w:headerReference w:type="default" r:id="rId12"/>
      <w:footerReference w:type="default" r:id="rId13"/>
      <w:pgSz w:w="11906" w:h="16838"/>
      <w:pgMar w:top="1417" w:right="1558" w:bottom="1417" w:left="1417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E41A8" w14:textId="77777777" w:rsidR="007C2472" w:rsidRDefault="007C2472" w:rsidP="00B70CE9">
      <w:pPr>
        <w:spacing w:after="0" w:line="240" w:lineRule="auto"/>
      </w:pPr>
      <w:r>
        <w:separator/>
      </w:r>
    </w:p>
  </w:endnote>
  <w:endnote w:type="continuationSeparator" w:id="0">
    <w:p w14:paraId="0A7D8F91" w14:textId="77777777" w:rsidR="007C2472" w:rsidRDefault="007C2472" w:rsidP="00B70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useo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F2D0" w14:textId="77777777" w:rsidR="00E138E7" w:rsidRDefault="00E138E7" w:rsidP="00E138E7">
    <w:pPr>
      <w:suppressLineNumbers/>
      <w:tabs>
        <w:tab w:val="center" w:pos="4536"/>
        <w:tab w:val="right" w:pos="9072"/>
      </w:tabs>
      <w:suppressAutoHyphens/>
      <w:spacing w:after="0" w:line="100" w:lineRule="atLeast"/>
      <w:jc w:val="center"/>
      <w:rPr>
        <w:rFonts w:ascii="Open Sans" w:eastAsia="SimSun" w:hAnsi="Open Sans" w:cs="Open Sans"/>
        <w:kern w:val="0"/>
        <w:sz w:val="16"/>
        <w:szCs w:val="16"/>
        <w:lang w:eastAsia="ar-SA"/>
        <w14:ligatures w14:val="none"/>
      </w:rPr>
    </w:pPr>
    <w:bookmarkStart w:id="0" w:name="_Hlk163655590"/>
    <w:bookmarkStart w:id="1" w:name="_Hlk163655591"/>
  </w:p>
  <w:bookmarkEnd w:id="1" w:displacedByCustomXml="next"/>
  <w:bookmarkEnd w:id="0" w:displacedByCustomXml="next"/>
  <w:sdt>
    <w:sdtPr>
      <w:id w:val="-144791931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69994F3" w14:textId="59410301" w:rsidR="00B70CE9" w:rsidRPr="009E23AC" w:rsidRDefault="00E138E7" w:rsidP="00E138E7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9E23AC">
          <w:rPr>
            <w:rFonts w:ascii="Arial" w:hAnsi="Arial" w:cs="Arial"/>
            <w:sz w:val="20"/>
            <w:szCs w:val="20"/>
          </w:rPr>
          <w:fldChar w:fldCharType="begin"/>
        </w:r>
        <w:r w:rsidRPr="009E23AC">
          <w:rPr>
            <w:rFonts w:ascii="Arial" w:hAnsi="Arial" w:cs="Arial"/>
            <w:sz w:val="20"/>
            <w:szCs w:val="20"/>
          </w:rPr>
          <w:instrText>PAGE   \* MERGEFORMAT</w:instrText>
        </w:r>
        <w:r w:rsidRPr="009E23AC">
          <w:rPr>
            <w:rFonts w:ascii="Arial" w:hAnsi="Arial" w:cs="Arial"/>
            <w:sz w:val="20"/>
            <w:szCs w:val="20"/>
          </w:rPr>
          <w:fldChar w:fldCharType="separate"/>
        </w:r>
        <w:r w:rsidRPr="009E23AC">
          <w:rPr>
            <w:rFonts w:ascii="Arial" w:hAnsi="Arial" w:cs="Arial"/>
            <w:sz w:val="20"/>
            <w:szCs w:val="20"/>
          </w:rPr>
          <w:t>2</w:t>
        </w:r>
        <w:r w:rsidRPr="009E23AC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938CF" w14:textId="77777777" w:rsidR="007C2472" w:rsidRDefault="007C2472" w:rsidP="00B70CE9">
      <w:pPr>
        <w:spacing w:after="0" w:line="240" w:lineRule="auto"/>
      </w:pPr>
      <w:r>
        <w:separator/>
      </w:r>
    </w:p>
  </w:footnote>
  <w:footnote w:type="continuationSeparator" w:id="0">
    <w:p w14:paraId="2518A048" w14:textId="77777777" w:rsidR="007C2472" w:rsidRDefault="007C2472" w:rsidP="00B70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36AF6" w14:textId="0B721767" w:rsidR="00B70CE9" w:rsidRDefault="00B70CE9" w:rsidP="00CF42F7">
    <w:pPr>
      <w:pStyle w:val="Nagwek"/>
      <w:tabs>
        <w:tab w:val="clear" w:pos="9072"/>
      </w:tabs>
      <w:spacing w:after="240"/>
      <w:ind w:left="-284"/>
    </w:pPr>
    <w:r>
      <w:rPr>
        <w:noProof/>
        <w:lang w:eastAsia="pl-PL"/>
      </w:rPr>
      <w:drawing>
        <wp:inline distT="0" distB="0" distL="0" distR="0" wp14:anchorId="0CCD036C" wp14:editId="022B60DD">
          <wp:extent cx="5962650" cy="646430"/>
          <wp:effectExtent l="0" t="0" r="0" b="1270"/>
          <wp:docPr id="1569814008" name="Obraz 1" descr="Ciąg znaków (logotypy) informujący o finansowaniu wydatków. &#10;Kolejno od lewej: znak Funduszy Europejskich dla Śląskiego (granatowy trapez z trzema gwiazdami: białą, żółtą i czerwoną z dopiskiem Fundusze Europejskie dla Śląskiego), flaga Rzeczpospolitej Polskiej (biało-czerwona flaga z dopiskiem Rzeczpospolita Polska), informacja o dofinansowaniu wydatków z Unii Europejskiej wraz z flagą Unii (napis &quot;Dofinansowane przez Unię Europejską&quot; z flagą Unii Europejskiej - okrąg 12 złotych gwiazd na niebieskim tle), logo Województwa Śląskiego (herb województwa - złoty orzeł w błękitnym polu z dopiskiem Województwo Śląskie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9814008" name="Obraz 1" descr="Ciąg znaków (logotypy) informujący o finansowaniu wydatków. &#10;Kolejno od lewej: znak Funduszy Europejskich dla Śląskiego (granatowy trapez z trzema gwiazdami: białą, żółtą i czerwoną z dopiskiem Fundusze Europejskie dla Śląskiego), flaga Rzeczpospolitej Polskiej (biało-czerwona flaga z dopiskiem Rzeczpospolita Polska), informacja o dofinansowaniu wydatków z Unii Europejskiej wraz z flagą Unii (napis &quot;Dofinansowane przez Unię Europejską&quot; z flagą Unii Europejskiej - okrąg 12 złotych gwiazd na niebieskim tle), logo Województwa Śląskiego (herb województwa - złoty orzeł w błękitnym polu z dopiskiem Województwo Śląskie)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04E9"/>
    <w:multiLevelType w:val="hybridMultilevel"/>
    <w:tmpl w:val="24D67B92"/>
    <w:lvl w:ilvl="0" w:tplc="2C7022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3423AB"/>
    <w:multiLevelType w:val="hybridMultilevel"/>
    <w:tmpl w:val="1214DA5A"/>
    <w:lvl w:ilvl="0" w:tplc="6D48FF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DFC78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ACB5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6EE47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FBE15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8A24F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926FE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E36EC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9EA41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09890DEA"/>
    <w:multiLevelType w:val="hybridMultilevel"/>
    <w:tmpl w:val="3AFA13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059B6"/>
    <w:multiLevelType w:val="hybridMultilevel"/>
    <w:tmpl w:val="B8F079BA"/>
    <w:lvl w:ilvl="0" w:tplc="0E787E7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360F8"/>
    <w:multiLevelType w:val="hybridMultilevel"/>
    <w:tmpl w:val="C1D483FC"/>
    <w:lvl w:ilvl="0" w:tplc="2C7022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47CE6"/>
    <w:multiLevelType w:val="hybridMultilevel"/>
    <w:tmpl w:val="F7A64EE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5B31C5"/>
    <w:multiLevelType w:val="hybridMultilevel"/>
    <w:tmpl w:val="88409328"/>
    <w:lvl w:ilvl="0" w:tplc="D27EC01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747046"/>
    <w:multiLevelType w:val="hybridMultilevel"/>
    <w:tmpl w:val="1FA2D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E5D55"/>
    <w:multiLevelType w:val="hybridMultilevel"/>
    <w:tmpl w:val="542A34C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753136"/>
    <w:multiLevelType w:val="hybridMultilevel"/>
    <w:tmpl w:val="3CAE5C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3F3443"/>
    <w:multiLevelType w:val="hybridMultilevel"/>
    <w:tmpl w:val="B70020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A7364E"/>
    <w:multiLevelType w:val="hybridMultilevel"/>
    <w:tmpl w:val="37EA5ADA"/>
    <w:lvl w:ilvl="0" w:tplc="E7CAB0D8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B8C6305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46729"/>
    <w:multiLevelType w:val="hybridMultilevel"/>
    <w:tmpl w:val="771287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604B4"/>
    <w:multiLevelType w:val="hybridMultilevel"/>
    <w:tmpl w:val="AF54B63A"/>
    <w:lvl w:ilvl="0" w:tplc="98E4F74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2C4A1A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BF0177"/>
    <w:multiLevelType w:val="hybridMultilevel"/>
    <w:tmpl w:val="B31E2846"/>
    <w:lvl w:ilvl="0" w:tplc="5968506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B3706"/>
    <w:multiLevelType w:val="hybridMultilevel"/>
    <w:tmpl w:val="0D2250C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1F154A"/>
    <w:multiLevelType w:val="hybridMultilevel"/>
    <w:tmpl w:val="13B2E4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671673"/>
    <w:multiLevelType w:val="hybridMultilevel"/>
    <w:tmpl w:val="C7A6DE24"/>
    <w:lvl w:ilvl="0" w:tplc="2C7022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5A6BE5"/>
    <w:multiLevelType w:val="hybridMultilevel"/>
    <w:tmpl w:val="E7EABAF6"/>
    <w:lvl w:ilvl="0" w:tplc="5F0EF51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94EDF"/>
    <w:multiLevelType w:val="hybridMultilevel"/>
    <w:tmpl w:val="5E10F242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5137DA"/>
    <w:multiLevelType w:val="hybridMultilevel"/>
    <w:tmpl w:val="A56E19CE"/>
    <w:lvl w:ilvl="0" w:tplc="2C7022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552DF"/>
    <w:multiLevelType w:val="hybridMultilevel"/>
    <w:tmpl w:val="1A42DD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D10DA"/>
    <w:multiLevelType w:val="hybridMultilevel"/>
    <w:tmpl w:val="48FECE8A"/>
    <w:lvl w:ilvl="0" w:tplc="2C7022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466BF9"/>
    <w:multiLevelType w:val="hybridMultilevel"/>
    <w:tmpl w:val="38521A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FC15DE"/>
    <w:multiLevelType w:val="hybridMultilevel"/>
    <w:tmpl w:val="7FF673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171F9F"/>
    <w:multiLevelType w:val="hybridMultilevel"/>
    <w:tmpl w:val="803CF62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0955F0A"/>
    <w:multiLevelType w:val="hybridMultilevel"/>
    <w:tmpl w:val="A950EE12"/>
    <w:lvl w:ilvl="0" w:tplc="860615B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7720CD"/>
    <w:multiLevelType w:val="hybridMultilevel"/>
    <w:tmpl w:val="29EE138E"/>
    <w:lvl w:ilvl="0" w:tplc="2C7022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794026"/>
    <w:multiLevelType w:val="hybridMultilevel"/>
    <w:tmpl w:val="58A05B4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51B5BBC"/>
    <w:multiLevelType w:val="hybridMultilevel"/>
    <w:tmpl w:val="2FD8BA7C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49784E8B"/>
    <w:multiLevelType w:val="hybridMultilevel"/>
    <w:tmpl w:val="F4343716"/>
    <w:lvl w:ilvl="0" w:tplc="2C7022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870F29"/>
    <w:multiLevelType w:val="hybridMultilevel"/>
    <w:tmpl w:val="542A34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04530E2"/>
    <w:multiLevelType w:val="hybridMultilevel"/>
    <w:tmpl w:val="FA3460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8C159E"/>
    <w:multiLevelType w:val="hybridMultilevel"/>
    <w:tmpl w:val="252A2658"/>
    <w:lvl w:ilvl="0" w:tplc="2C7022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4905E43"/>
    <w:multiLevelType w:val="hybridMultilevel"/>
    <w:tmpl w:val="05E80D2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A355CD9"/>
    <w:multiLevelType w:val="hybridMultilevel"/>
    <w:tmpl w:val="98FC9C46"/>
    <w:lvl w:ilvl="0" w:tplc="2C7022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F337707"/>
    <w:multiLevelType w:val="hybridMultilevel"/>
    <w:tmpl w:val="3942082C"/>
    <w:lvl w:ilvl="0" w:tplc="EB8E3004">
      <w:start w:val="2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B97939"/>
    <w:multiLevelType w:val="hybridMultilevel"/>
    <w:tmpl w:val="D9C62CE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10017A8"/>
    <w:multiLevelType w:val="hybridMultilevel"/>
    <w:tmpl w:val="24A89586"/>
    <w:lvl w:ilvl="0" w:tplc="D474E03C">
      <w:start w:val="2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160AC"/>
    <w:multiLevelType w:val="hybridMultilevel"/>
    <w:tmpl w:val="BD2E2CBC"/>
    <w:lvl w:ilvl="0" w:tplc="7EF4DA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4C610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23418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7FAE7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1E6B9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EA886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8869F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47CC1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172D7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0" w15:restartNumberingAfterBreak="0">
    <w:nsid w:val="62D315AE"/>
    <w:multiLevelType w:val="hybridMultilevel"/>
    <w:tmpl w:val="C186A2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657627EA"/>
    <w:multiLevelType w:val="hybridMultilevel"/>
    <w:tmpl w:val="CEFE69B8"/>
    <w:lvl w:ilvl="0" w:tplc="31D04A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2B2D7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FF049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790D1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03A7F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9A2DF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A8258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3BEE6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68290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2" w15:restartNumberingAfterBreak="0">
    <w:nsid w:val="6B9D460A"/>
    <w:multiLevelType w:val="hybridMultilevel"/>
    <w:tmpl w:val="5BDC74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F5790"/>
    <w:multiLevelType w:val="hybridMultilevel"/>
    <w:tmpl w:val="273A5A72"/>
    <w:lvl w:ilvl="0" w:tplc="EC8A09F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AB043F"/>
    <w:multiLevelType w:val="hybridMultilevel"/>
    <w:tmpl w:val="2C20464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9947A79"/>
    <w:multiLevelType w:val="hybridMultilevel"/>
    <w:tmpl w:val="50DA21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DD50EC"/>
    <w:multiLevelType w:val="hybridMultilevel"/>
    <w:tmpl w:val="18586F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B3867C8"/>
    <w:multiLevelType w:val="hybridMultilevel"/>
    <w:tmpl w:val="1CFE98F8"/>
    <w:lvl w:ilvl="0" w:tplc="863E5CC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FC910BC"/>
    <w:multiLevelType w:val="hybridMultilevel"/>
    <w:tmpl w:val="0D780C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795121">
    <w:abstractNumId w:val="11"/>
  </w:num>
  <w:num w:numId="2" w16cid:durableId="43408193">
    <w:abstractNumId w:val="13"/>
  </w:num>
  <w:num w:numId="3" w16cid:durableId="1547837153">
    <w:abstractNumId w:val="46"/>
  </w:num>
  <w:num w:numId="4" w16cid:durableId="1451389997">
    <w:abstractNumId w:val="12"/>
  </w:num>
  <w:num w:numId="5" w16cid:durableId="93669401">
    <w:abstractNumId w:val="18"/>
  </w:num>
  <w:num w:numId="6" w16cid:durableId="1333335358">
    <w:abstractNumId w:val="37"/>
  </w:num>
  <w:num w:numId="7" w16cid:durableId="970742652">
    <w:abstractNumId w:val="42"/>
  </w:num>
  <w:num w:numId="8" w16cid:durableId="608004362">
    <w:abstractNumId w:val="6"/>
  </w:num>
  <w:num w:numId="9" w16cid:durableId="1487932826">
    <w:abstractNumId w:val="2"/>
  </w:num>
  <w:num w:numId="10" w16cid:durableId="853231500">
    <w:abstractNumId w:val="26"/>
  </w:num>
  <w:num w:numId="11" w16cid:durableId="1014726329">
    <w:abstractNumId w:val="15"/>
  </w:num>
  <w:num w:numId="12" w16cid:durableId="676273564">
    <w:abstractNumId w:val="45"/>
  </w:num>
  <w:num w:numId="13" w16cid:durableId="1625649070">
    <w:abstractNumId w:val="24"/>
  </w:num>
  <w:num w:numId="14" w16cid:durableId="211885439">
    <w:abstractNumId w:val="30"/>
  </w:num>
  <w:num w:numId="15" w16cid:durableId="850533449">
    <w:abstractNumId w:val="5"/>
  </w:num>
  <w:num w:numId="16" w16cid:durableId="803281070">
    <w:abstractNumId w:val="35"/>
  </w:num>
  <w:num w:numId="17" w16cid:durableId="2034377019">
    <w:abstractNumId w:val="10"/>
  </w:num>
  <w:num w:numId="18" w16cid:durableId="1059717225">
    <w:abstractNumId w:val="14"/>
  </w:num>
  <w:num w:numId="19" w16cid:durableId="826245022">
    <w:abstractNumId w:val="16"/>
  </w:num>
  <w:num w:numId="20" w16cid:durableId="156380619">
    <w:abstractNumId w:val="44"/>
  </w:num>
  <w:num w:numId="21" w16cid:durableId="748235457">
    <w:abstractNumId w:val="40"/>
  </w:num>
  <w:num w:numId="22" w16cid:durableId="1876117116">
    <w:abstractNumId w:val="29"/>
  </w:num>
  <w:num w:numId="23" w16cid:durableId="1081566059">
    <w:abstractNumId w:val="25"/>
  </w:num>
  <w:num w:numId="24" w16cid:durableId="263344107">
    <w:abstractNumId w:val="9"/>
  </w:num>
  <w:num w:numId="25" w16cid:durableId="1215042337">
    <w:abstractNumId w:val="47"/>
  </w:num>
  <w:num w:numId="26" w16cid:durableId="729036736">
    <w:abstractNumId w:val="48"/>
  </w:num>
  <w:num w:numId="27" w16cid:durableId="29841070">
    <w:abstractNumId w:val="3"/>
  </w:num>
  <w:num w:numId="28" w16cid:durableId="730277237">
    <w:abstractNumId w:val="23"/>
  </w:num>
  <w:num w:numId="29" w16cid:durableId="560867212">
    <w:abstractNumId w:val="32"/>
  </w:num>
  <w:num w:numId="30" w16cid:durableId="487794272">
    <w:abstractNumId w:val="43"/>
  </w:num>
  <w:num w:numId="31" w16cid:durableId="544415876">
    <w:abstractNumId w:val="7"/>
  </w:num>
  <w:num w:numId="32" w16cid:durableId="665866216">
    <w:abstractNumId w:val="21"/>
  </w:num>
  <w:num w:numId="33" w16cid:durableId="349185051">
    <w:abstractNumId w:val="31"/>
  </w:num>
  <w:num w:numId="34" w16cid:durableId="386800403">
    <w:abstractNumId w:val="19"/>
  </w:num>
  <w:num w:numId="35" w16cid:durableId="1842426143">
    <w:abstractNumId w:val="22"/>
  </w:num>
  <w:num w:numId="36" w16cid:durableId="616522360">
    <w:abstractNumId w:val="38"/>
  </w:num>
  <w:num w:numId="37" w16cid:durableId="1985809717">
    <w:abstractNumId w:val="33"/>
  </w:num>
  <w:num w:numId="38" w16cid:durableId="354964736">
    <w:abstractNumId w:val="20"/>
  </w:num>
  <w:num w:numId="39" w16cid:durableId="511115979">
    <w:abstractNumId w:val="28"/>
  </w:num>
  <w:num w:numId="40" w16cid:durableId="1196390338">
    <w:abstractNumId w:val="4"/>
  </w:num>
  <w:num w:numId="41" w16cid:durableId="363167150">
    <w:abstractNumId w:val="36"/>
  </w:num>
  <w:num w:numId="42" w16cid:durableId="1093817347">
    <w:abstractNumId w:val="27"/>
  </w:num>
  <w:num w:numId="43" w16cid:durableId="2065056734">
    <w:abstractNumId w:val="34"/>
  </w:num>
  <w:num w:numId="44" w16cid:durableId="1027564321">
    <w:abstractNumId w:val="17"/>
  </w:num>
  <w:num w:numId="45" w16cid:durableId="162399111">
    <w:abstractNumId w:val="0"/>
  </w:num>
  <w:num w:numId="46" w16cid:durableId="1072124658">
    <w:abstractNumId w:val="8"/>
  </w:num>
  <w:num w:numId="47" w16cid:durableId="656032380">
    <w:abstractNumId w:val="39"/>
  </w:num>
  <w:num w:numId="48" w16cid:durableId="1848135290">
    <w:abstractNumId w:val="41"/>
  </w:num>
  <w:num w:numId="49" w16cid:durableId="1071925644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CE9"/>
    <w:rsid w:val="0000079C"/>
    <w:rsid w:val="00001349"/>
    <w:rsid w:val="00002F37"/>
    <w:rsid w:val="000036E3"/>
    <w:rsid w:val="000037DA"/>
    <w:rsid w:val="00004BC7"/>
    <w:rsid w:val="00004C33"/>
    <w:rsid w:val="00006C37"/>
    <w:rsid w:val="00010413"/>
    <w:rsid w:val="00013545"/>
    <w:rsid w:val="00013FEF"/>
    <w:rsid w:val="0001451B"/>
    <w:rsid w:val="00015100"/>
    <w:rsid w:val="0001629F"/>
    <w:rsid w:val="00017398"/>
    <w:rsid w:val="00023216"/>
    <w:rsid w:val="0002355B"/>
    <w:rsid w:val="000250F6"/>
    <w:rsid w:val="00027D6D"/>
    <w:rsid w:val="00030656"/>
    <w:rsid w:val="000306F2"/>
    <w:rsid w:val="00031E31"/>
    <w:rsid w:val="000325E7"/>
    <w:rsid w:val="0004129A"/>
    <w:rsid w:val="0004215D"/>
    <w:rsid w:val="00045361"/>
    <w:rsid w:val="00051765"/>
    <w:rsid w:val="00051BB3"/>
    <w:rsid w:val="000542D7"/>
    <w:rsid w:val="00060507"/>
    <w:rsid w:val="00060832"/>
    <w:rsid w:val="00062584"/>
    <w:rsid w:val="00063276"/>
    <w:rsid w:val="00064E78"/>
    <w:rsid w:val="00066C43"/>
    <w:rsid w:val="00067EEF"/>
    <w:rsid w:val="00067FE2"/>
    <w:rsid w:val="00073179"/>
    <w:rsid w:val="000745D3"/>
    <w:rsid w:val="00074A42"/>
    <w:rsid w:val="00075252"/>
    <w:rsid w:val="00080989"/>
    <w:rsid w:val="00083C0B"/>
    <w:rsid w:val="0009137E"/>
    <w:rsid w:val="00091F3B"/>
    <w:rsid w:val="00091F45"/>
    <w:rsid w:val="0009427D"/>
    <w:rsid w:val="00095B7B"/>
    <w:rsid w:val="00095F43"/>
    <w:rsid w:val="0009614B"/>
    <w:rsid w:val="000A5B8F"/>
    <w:rsid w:val="000A66DA"/>
    <w:rsid w:val="000A7BF7"/>
    <w:rsid w:val="000B2FB6"/>
    <w:rsid w:val="000C3D85"/>
    <w:rsid w:val="000C4014"/>
    <w:rsid w:val="000D0A10"/>
    <w:rsid w:val="000D0A1C"/>
    <w:rsid w:val="000D1838"/>
    <w:rsid w:val="000D1AEF"/>
    <w:rsid w:val="000D314D"/>
    <w:rsid w:val="000D5F4C"/>
    <w:rsid w:val="000D7E78"/>
    <w:rsid w:val="000E1759"/>
    <w:rsid w:val="000E5EE6"/>
    <w:rsid w:val="000E691D"/>
    <w:rsid w:val="000E7E9D"/>
    <w:rsid w:val="000F19A0"/>
    <w:rsid w:val="000F669F"/>
    <w:rsid w:val="00104DED"/>
    <w:rsid w:val="00105154"/>
    <w:rsid w:val="00105EBD"/>
    <w:rsid w:val="001066D5"/>
    <w:rsid w:val="00106E89"/>
    <w:rsid w:val="00110547"/>
    <w:rsid w:val="0011105C"/>
    <w:rsid w:val="00113918"/>
    <w:rsid w:val="001140EE"/>
    <w:rsid w:val="0011688C"/>
    <w:rsid w:val="00117041"/>
    <w:rsid w:val="00124BE5"/>
    <w:rsid w:val="00124D7E"/>
    <w:rsid w:val="0012538D"/>
    <w:rsid w:val="00125AAC"/>
    <w:rsid w:val="00126D89"/>
    <w:rsid w:val="00126DFB"/>
    <w:rsid w:val="00127334"/>
    <w:rsid w:val="0012766A"/>
    <w:rsid w:val="00130A95"/>
    <w:rsid w:val="00135B56"/>
    <w:rsid w:val="00135E0B"/>
    <w:rsid w:val="00137FDA"/>
    <w:rsid w:val="00143FE4"/>
    <w:rsid w:val="00144C5B"/>
    <w:rsid w:val="00147C0E"/>
    <w:rsid w:val="00147D58"/>
    <w:rsid w:val="0015113E"/>
    <w:rsid w:val="00154681"/>
    <w:rsid w:val="001546FC"/>
    <w:rsid w:val="00154E2B"/>
    <w:rsid w:val="0015705C"/>
    <w:rsid w:val="00160349"/>
    <w:rsid w:val="001603B6"/>
    <w:rsid w:val="0016197F"/>
    <w:rsid w:val="001676CB"/>
    <w:rsid w:val="00167D5F"/>
    <w:rsid w:val="00172535"/>
    <w:rsid w:val="00173565"/>
    <w:rsid w:val="00174058"/>
    <w:rsid w:val="00174C91"/>
    <w:rsid w:val="00174CC6"/>
    <w:rsid w:val="00177299"/>
    <w:rsid w:val="0018001F"/>
    <w:rsid w:val="00180163"/>
    <w:rsid w:val="00186CE8"/>
    <w:rsid w:val="00186D52"/>
    <w:rsid w:val="001918E8"/>
    <w:rsid w:val="0019295D"/>
    <w:rsid w:val="001941F2"/>
    <w:rsid w:val="001973A6"/>
    <w:rsid w:val="00197627"/>
    <w:rsid w:val="001A00BE"/>
    <w:rsid w:val="001A090A"/>
    <w:rsid w:val="001A26C3"/>
    <w:rsid w:val="001A5586"/>
    <w:rsid w:val="001B19AE"/>
    <w:rsid w:val="001B1F5A"/>
    <w:rsid w:val="001B3889"/>
    <w:rsid w:val="001B4DE2"/>
    <w:rsid w:val="001B549C"/>
    <w:rsid w:val="001B5894"/>
    <w:rsid w:val="001B7851"/>
    <w:rsid w:val="001B7D5E"/>
    <w:rsid w:val="001C3F43"/>
    <w:rsid w:val="001C4166"/>
    <w:rsid w:val="001C425B"/>
    <w:rsid w:val="001C4597"/>
    <w:rsid w:val="001C6481"/>
    <w:rsid w:val="001C796D"/>
    <w:rsid w:val="001D20B4"/>
    <w:rsid w:val="001D6E0D"/>
    <w:rsid w:val="001D7466"/>
    <w:rsid w:val="001E0787"/>
    <w:rsid w:val="001E2766"/>
    <w:rsid w:val="001E29EF"/>
    <w:rsid w:val="001E49C2"/>
    <w:rsid w:val="001E4A4B"/>
    <w:rsid w:val="001E567A"/>
    <w:rsid w:val="001E6CDD"/>
    <w:rsid w:val="001F060F"/>
    <w:rsid w:val="001F184B"/>
    <w:rsid w:val="001F22EF"/>
    <w:rsid w:val="001F4838"/>
    <w:rsid w:val="001F5901"/>
    <w:rsid w:val="001F5B70"/>
    <w:rsid w:val="001F715E"/>
    <w:rsid w:val="00202722"/>
    <w:rsid w:val="002031D3"/>
    <w:rsid w:val="002073EE"/>
    <w:rsid w:val="002076B6"/>
    <w:rsid w:val="00211079"/>
    <w:rsid w:val="00211A04"/>
    <w:rsid w:val="0021219B"/>
    <w:rsid w:val="00213138"/>
    <w:rsid w:val="00214F5E"/>
    <w:rsid w:val="00217BB4"/>
    <w:rsid w:val="00220BBF"/>
    <w:rsid w:val="00220C7A"/>
    <w:rsid w:val="00221BB4"/>
    <w:rsid w:val="002246E7"/>
    <w:rsid w:val="002260D0"/>
    <w:rsid w:val="0023124A"/>
    <w:rsid w:val="002318AB"/>
    <w:rsid w:val="0023246E"/>
    <w:rsid w:val="00233486"/>
    <w:rsid w:val="00233AB5"/>
    <w:rsid w:val="002343B8"/>
    <w:rsid w:val="00234E03"/>
    <w:rsid w:val="0023529C"/>
    <w:rsid w:val="002377FA"/>
    <w:rsid w:val="00240365"/>
    <w:rsid w:val="0024366E"/>
    <w:rsid w:val="00245B82"/>
    <w:rsid w:val="00245D38"/>
    <w:rsid w:val="00250873"/>
    <w:rsid w:val="002530DF"/>
    <w:rsid w:val="002540D6"/>
    <w:rsid w:val="00254457"/>
    <w:rsid w:val="002547FA"/>
    <w:rsid w:val="0025518E"/>
    <w:rsid w:val="0025645E"/>
    <w:rsid w:val="00260077"/>
    <w:rsid w:val="00260251"/>
    <w:rsid w:val="00261A56"/>
    <w:rsid w:val="00261D68"/>
    <w:rsid w:val="00264140"/>
    <w:rsid w:val="002647DC"/>
    <w:rsid w:val="0027109E"/>
    <w:rsid w:val="00271940"/>
    <w:rsid w:val="002722B4"/>
    <w:rsid w:val="00274225"/>
    <w:rsid w:val="0027603E"/>
    <w:rsid w:val="002813C6"/>
    <w:rsid w:val="00281903"/>
    <w:rsid w:val="002819FC"/>
    <w:rsid w:val="00281C87"/>
    <w:rsid w:val="002837A7"/>
    <w:rsid w:val="00285BC5"/>
    <w:rsid w:val="00290D89"/>
    <w:rsid w:val="00290DA9"/>
    <w:rsid w:val="00291126"/>
    <w:rsid w:val="00294977"/>
    <w:rsid w:val="002A0F51"/>
    <w:rsid w:val="002A38DA"/>
    <w:rsid w:val="002A43B6"/>
    <w:rsid w:val="002A5249"/>
    <w:rsid w:val="002A5366"/>
    <w:rsid w:val="002A6604"/>
    <w:rsid w:val="002A668B"/>
    <w:rsid w:val="002B1661"/>
    <w:rsid w:val="002B2B41"/>
    <w:rsid w:val="002B2BB7"/>
    <w:rsid w:val="002B3DC9"/>
    <w:rsid w:val="002B4404"/>
    <w:rsid w:val="002B7F0B"/>
    <w:rsid w:val="002C1891"/>
    <w:rsid w:val="002C1BED"/>
    <w:rsid w:val="002C285B"/>
    <w:rsid w:val="002D0440"/>
    <w:rsid w:val="002D2306"/>
    <w:rsid w:val="002D32EA"/>
    <w:rsid w:val="002D58A6"/>
    <w:rsid w:val="002E4196"/>
    <w:rsid w:val="002E5DE6"/>
    <w:rsid w:val="002F037E"/>
    <w:rsid w:val="002F13BC"/>
    <w:rsid w:val="002F40EC"/>
    <w:rsid w:val="002F6C32"/>
    <w:rsid w:val="003024C8"/>
    <w:rsid w:val="00304B61"/>
    <w:rsid w:val="00306A6D"/>
    <w:rsid w:val="00307DCA"/>
    <w:rsid w:val="0031291B"/>
    <w:rsid w:val="00314A77"/>
    <w:rsid w:val="003155A9"/>
    <w:rsid w:val="0031649D"/>
    <w:rsid w:val="0031689F"/>
    <w:rsid w:val="00316DCD"/>
    <w:rsid w:val="00317B36"/>
    <w:rsid w:val="0032257A"/>
    <w:rsid w:val="003228BF"/>
    <w:rsid w:val="00323552"/>
    <w:rsid w:val="00326390"/>
    <w:rsid w:val="003275E1"/>
    <w:rsid w:val="00330A59"/>
    <w:rsid w:val="003342A6"/>
    <w:rsid w:val="00334B1C"/>
    <w:rsid w:val="003366B1"/>
    <w:rsid w:val="00340F1A"/>
    <w:rsid w:val="003414F6"/>
    <w:rsid w:val="003416A4"/>
    <w:rsid w:val="0035129D"/>
    <w:rsid w:val="00354B8E"/>
    <w:rsid w:val="003620AB"/>
    <w:rsid w:val="00363C94"/>
    <w:rsid w:val="00364629"/>
    <w:rsid w:val="003663E5"/>
    <w:rsid w:val="00372F6A"/>
    <w:rsid w:val="00373767"/>
    <w:rsid w:val="00374008"/>
    <w:rsid w:val="003801B5"/>
    <w:rsid w:val="00381595"/>
    <w:rsid w:val="00381BF9"/>
    <w:rsid w:val="00384A97"/>
    <w:rsid w:val="003850A8"/>
    <w:rsid w:val="0038568F"/>
    <w:rsid w:val="00385CE4"/>
    <w:rsid w:val="00386DB9"/>
    <w:rsid w:val="00391806"/>
    <w:rsid w:val="003929EA"/>
    <w:rsid w:val="003930F8"/>
    <w:rsid w:val="003A0180"/>
    <w:rsid w:val="003A07D1"/>
    <w:rsid w:val="003A07E3"/>
    <w:rsid w:val="003A5861"/>
    <w:rsid w:val="003A5FF5"/>
    <w:rsid w:val="003A6A3A"/>
    <w:rsid w:val="003A6B52"/>
    <w:rsid w:val="003A7D6F"/>
    <w:rsid w:val="003B0C40"/>
    <w:rsid w:val="003B16FF"/>
    <w:rsid w:val="003B1CFC"/>
    <w:rsid w:val="003B3F14"/>
    <w:rsid w:val="003B76E1"/>
    <w:rsid w:val="003C1BEF"/>
    <w:rsid w:val="003C4402"/>
    <w:rsid w:val="003C5F46"/>
    <w:rsid w:val="003C6410"/>
    <w:rsid w:val="003C6BAE"/>
    <w:rsid w:val="003D3A1E"/>
    <w:rsid w:val="003D6003"/>
    <w:rsid w:val="003D69B0"/>
    <w:rsid w:val="003E0824"/>
    <w:rsid w:val="003E2515"/>
    <w:rsid w:val="003E30D5"/>
    <w:rsid w:val="003E492B"/>
    <w:rsid w:val="003E6B97"/>
    <w:rsid w:val="003E6E66"/>
    <w:rsid w:val="003E7CEC"/>
    <w:rsid w:val="003F2B3E"/>
    <w:rsid w:val="003F6858"/>
    <w:rsid w:val="004003E8"/>
    <w:rsid w:val="004013F0"/>
    <w:rsid w:val="00403DB0"/>
    <w:rsid w:val="00405F92"/>
    <w:rsid w:val="00410D75"/>
    <w:rsid w:val="00410EDA"/>
    <w:rsid w:val="00413056"/>
    <w:rsid w:val="0041334A"/>
    <w:rsid w:val="00414CCE"/>
    <w:rsid w:val="00416681"/>
    <w:rsid w:val="004167BF"/>
    <w:rsid w:val="004173CF"/>
    <w:rsid w:val="00417FB3"/>
    <w:rsid w:val="00423210"/>
    <w:rsid w:val="00425735"/>
    <w:rsid w:val="00426D1D"/>
    <w:rsid w:val="0043174C"/>
    <w:rsid w:val="004322E2"/>
    <w:rsid w:val="00432631"/>
    <w:rsid w:val="00432D1F"/>
    <w:rsid w:val="00436193"/>
    <w:rsid w:val="00441460"/>
    <w:rsid w:val="00443ACF"/>
    <w:rsid w:val="00445DC9"/>
    <w:rsid w:val="0044687B"/>
    <w:rsid w:val="00451B14"/>
    <w:rsid w:val="0045557C"/>
    <w:rsid w:val="00457681"/>
    <w:rsid w:val="00457EB3"/>
    <w:rsid w:val="00463099"/>
    <w:rsid w:val="004630C9"/>
    <w:rsid w:val="00467330"/>
    <w:rsid w:val="00475BBE"/>
    <w:rsid w:val="0048146A"/>
    <w:rsid w:val="0048228B"/>
    <w:rsid w:val="00485A85"/>
    <w:rsid w:val="00487AA8"/>
    <w:rsid w:val="004903EF"/>
    <w:rsid w:val="0049050C"/>
    <w:rsid w:val="0049059F"/>
    <w:rsid w:val="004907ED"/>
    <w:rsid w:val="00491960"/>
    <w:rsid w:val="00492409"/>
    <w:rsid w:val="0049272A"/>
    <w:rsid w:val="00492845"/>
    <w:rsid w:val="00492E53"/>
    <w:rsid w:val="00492FE8"/>
    <w:rsid w:val="0049649F"/>
    <w:rsid w:val="004A0A16"/>
    <w:rsid w:val="004A2EF6"/>
    <w:rsid w:val="004A37E6"/>
    <w:rsid w:val="004A5638"/>
    <w:rsid w:val="004A6456"/>
    <w:rsid w:val="004A6B86"/>
    <w:rsid w:val="004B0A32"/>
    <w:rsid w:val="004B11DE"/>
    <w:rsid w:val="004B1526"/>
    <w:rsid w:val="004B1739"/>
    <w:rsid w:val="004B42EF"/>
    <w:rsid w:val="004C40C6"/>
    <w:rsid w:val="004C5073"/>
    <w:rsid w:val="004C6631"/>
    <w:rsid w:val="004D2013"/>
    <w:rsid w:val="004D36B0"/>
    <w:rsid w:val="004D5E94"/>
    <w:rsid w:val="004E27B1"/>
    <w:rsid w:val="004E48D5"/>
    <w:rsid w:val="004E4E60"/>
    <w:rsid w:val="004E6C25"/>
    <w:rsid w:val="004F0A1A"/>
    <w:rsid w:val="004F0A22"/>
    <w:rsid w:val="004F29A4"/>
    <w:rsid w:val="004F32F4"/>
    <w:rsid w:val="004F43DB"/>
    <w:rsid w:val="004F55F4"/>
    <w:rsid w:val="004F6E79"/>
    <w:rsid w:val="004F7734"/>
    <w:rsid w:val="005009BE"/>
    <w:rsid w:val="0050313C"/>
    <w:rsid w:val="00503248"/>
    <w:rsid w:val="00507768"/>
    <w:rsid w:val="005101C1"/>
    <w:rsid w:val="00514166"/>
    <w:rsid w:val="00515879"/>
    <w:rsid w:val="00524EC0"/>
    <w:rsid w:val="0052637F"/>
    <w:rsid w:val="005263BB"/>
    <w:rsid w:val="005277FF"/>
    <w:rsid w:val="005301DD"/>
    <w:rsid w:val="00536D25"/>
    <w:rsid w:val="005379B9"/>
    <w:rsid w:val="00540670"/>
    <w:rsid w:val="00541559"/>
    <w:rsid w:val="00541C2C"/>
    <w:rsid w:val="005446BE"/>
    <w:rsid w:val="00544EBD"/>
    <w:rsid w:val="00546207"/>
    <w:rsid w:val="00550C85"/>
    <w:rsid w:val="00553372"/>
    <w:rsid w:val="00553D80"/>
    <w:rsid w:val="00554B51"/>
    <w:rsid w:val="00562038"/>
    <w:rsid w:val="00563141"/>
    <w:rsid w:val="0056589A"/>
    <w:rsid w:val="00566DA1"/>
    <w:rsid w:val="005711F4"/>
    <w:rsid w:val="00571A20"/>
    <w:rsid w:val="0057276B"/>
    <w:rsid w:val="0057294F"/>
    <w:rsid w:val="00572CD9"/>
    <w:rsid w:val="00574222"/>
    <w:rsid w:val="00574609"/>
    <w:rsid w:val="00574B77"/>
    <w:rsid w:val="00577723"/>
    <w:rsid w:val="00582F54"/>
    <w:rsid w:val="005848BE"/>
    <w:rsid w:val="00586D1C"/>
    <w:rsid w:val="00586E43"/>
    <w:rsid w:val="0058777D"/>
    <w:rsid w:val="00590C88"/>
    <w:rsid w:val="00590FFE"/>
    <w:rsid w:val="00592329"/>
    <w:rsid w:val="00593AE0"/>
    <w:rsid w:val="00593BCB"/>
    <w:rsid w:val="005953E4"/>
    <w:rsid w:val="005A28A1"/>
    <w:rsid w:val="005A3970"/>
    <w:rsid w:val="005A40DF"/>
    <w:rsid w:val="005A4F15"/>
    <w:rsid w:val="005A7C72"/>
    <w:rsid w:val="005B0738"/>
    <w:rsid w:val="005B69F9"/>
    <w:rsid w:val="005B7E9C"/>
    <w:rsid w:val="005C0A5A"/>
    <w:rsid w:val="005C1CF6"/>
    <w:rsid w:val="005C22E2"/>
    <w:rsid w:val="005C29CC"/>
    <w:rsid w:val="005C61E7"/>
    <w:rsid w:val="005D2655"/>
    <w:rsid w:val="005D6148"/>
    <w:rsid w:val="005D6495"/>
    <w:rsid w:val="005D64AC"/>
    <w:rsid w:val="005D7958"/>
    <w:rsid w:val="005E1790"/>
    <w:rsid w:val="005E489C"/>
    <w:rsid w:val="005E649C"/>
    <w:rsid w:val="005F0BC8"/>
    <w:rsid w:val="005F0F44"/>
    <w:rsid w:val="005F3EA3"/>
    <w:rsid w:val="005F5A7C"/>
    <w:rsid w:val="005F77FC"/>
    <w:rsid w:val="00600BCC"/>
    <w:rsid w:val="00601FE7"/>
    <w:rsid w:val="00603580"/>
    <w:rsid w:val="00603629"/>
    <w:rsid w:val="006062C0"/>
    <w:rsid w:val="00606F60"/>
    <w:rsid w:val="0061266B"/>
    <w:rsid w:val="006155F3"/>
    <w:rsid w:val="00615C6C"/>
    <w:rsid w:val="006239F8"/>
    <w:rsid w:val="00626B8B"/>
    <w:rsid w:val="00626CCC"/>
    <w:rsid w:val="0062775D"/>
    <w:rsid w:val="0063122B"/>
    <w:rsid w:val="006342B2"/>
    <w:rsid w:val="0063446E"/>
    <w:rsid w:val="00634D07"/>
    <w:rsid w:val="0063589A"/>
    <w:rsid w:val="006405F4"/>
    <w:rsid w:val="00640D3B"/>
    <w:rsid w:val="00644171"/>
    <w:rsid w:val="00646A86"/>
    <w:rsid w:val="006472DB"/>
    <w:rsid w:val="006504C1"/>
    <w:rsid w:val="0065188E"/>
    <w:rsid w:val="00651CB8"/>
    <w:rsid w:val="0065409F"/>
    <w:rsid w:val="00654831"/>
    <w:rsid w:val="00654915"/>
    <w:rsid w:val="006564BA"/>
    <w:rsid w:val="00656735"/>
    <w:rsid w:val="00657BAD"/>
    <w:rsid w:val="00660B61"/>
    <w:rsid w:val="006615D4"/>
    <w:rsid w:val="00663A04"/>
    <w:rsid w:val="006643D2"/>
    <w:rsid w:val="00665490"/>
    <w:rsid w:val="00666F2F"/>
    <w:rsid w:val="006671DF"/>
    <w:rsid w:val="00667819"/>
    <w:rsid w:val="00670558"/>
    <w:rsid w:val="00670D62"/>
    <w:rsid w:val="00672779"/>
    <w:rsid w:val="006735D2"/>
    <w:rsid w:val="00673881"/>
    <w:rsid w:val="00674756"/>
    <w:rsid w:val="00675095"/>
    <w:rsid w:val="0067766C"/>
    <w:rsid w:val="00682032"/>
    <w:rsid w:val="00683DFA"/>
    <w:rsid w:val="00685345"/>
    <w:rsid w:val="00685506"/>
    <w:rsid w:val="0068613D"/>
    <w:rsid w:val="00686F38"/>
    <w:rsid w:val="0068710C"/>
    <w:rsid w:val="006920C5"/>
    <w:rsid w:val="0069284C"/>
    <w:rsid w:val="00692C77"/>
    <w:rsid w:val="00694588"/>
    <w:rsid w:val="006956F3"/>
    <w:rsid w:val="00696AA6"/>
    <w:rsid w:val="00696AA7"/>
    <w:rsid w:val="006A0D36"/>
    <w:rsid w:val="006A25FB"/>
    <w:rsid w:val="006A66DC"/>
    <w:rsid w:val="006A6AEA"/>
    <w:rsid w:val="006A6FB2"/>
    <w:rsid w:val="006B46FC"/>
    <w:rsid w:val="006C0308"/>
    <w:rsid w:val="006C0A98"/>
    <w:rsid w:val="006C2D37"/>
    <w:rsid w:val="006C3318"/>
    <w:rsid w:val="006C3A08"/>
    <w:rsid w:val="006C5F81"/>
    <w:rsid w:val="006D0679"/>
    <w:rsid w:val="006D1682"/>
    <w:rsid w:val="006D2EB9"/>
    <w:rsid w:val="006D4430"/>
    <w:rsid w:val="006D6C91"/>
    <w:rsid w:val="006D6FCA"/>
    <w:rsid w:val="006E4793"/>
    <w:rsid w:val="006E5DC9"/>
    <w:rsid w:val="006F0A41"/>
    <w:rsid w:val="006F3113"/>
    <w:rsid w:val="00700174"/>
    <w:rsid w:val="00710F82"/>
    <w:rsid w:val="007112D8"/>
    <w:rsid w:val="00713512"/>
    <w:rsid w:val="00714989"/>
    <w:rsid w:val="00716D2E"/>
    <w:rsid w:val="00717A8D"/>
    <w:rsid w:val="00721F5C"/>
    <w:rsid w:val="007221FE"/>
    <w:rsid w:val="0072382F"/>
    <w:rsid w:val="0072485B"/>
    <w:rsid w:val="0072652D"/>
    <w:rsid w:val="00726B3B"/>
    <w:rsid w:val="00726F68"/>
    <w:rsid w:val="007339E0"/>
    <w:rsid w:val="00735343"/>
    <w:rsid w:val="00735FF0"/>
    <w:rsid w:val="007370A9"/>
    <w:rsid w:val="00737F0D"/>
    <w:rsid w:val="00740B87"/>
    <w:rsid w:val="00746401"/>
    <w:rsid w:val="00750DD3"/>
    <w:rsid w:val="00751141"/>
    <w:rsid w:val="00751381"/>
    <w:rsid w:val="00751868"/>
    <w:rsid w:val="00751CE5"/>
    <w:rsid w:val="00755053"/>
    <w:rsid w:val="0075581E"/>
    <w:rsid w:val="00760FCA"/>
    <w:rsid w:val="007616F4"/>
    <w:rsid w:val="00762DE0"/>
    <w:rsid w:val="00763815"/>
    <w:rsid w:val="0076388E"/>
    <w:rsid w:val="00763C02"/>
    <w:rsid w:val="00763D91"/>
    <w:rsid w:val="00764D33"/>
    <w:rsid w:val="00765881"/>
    <w:rsid w:val="007675C1"/>
    <w:rsid w:val="00770442"/>
    <w:rsid w:val="00772B57"/>
    <w:rsid w:val="00774CE2"/>
    <w:rsid w:val="00776487"/>
    <w:rsid w:val="00780F17"/>
    <w:rsid w:val="007823E9"/>
    <w:rsid w:val="007855A4"/>
    <w:rsid w:val="007874AE"/>
    <w:rsid w:val="007904A6"/>
    <w:rsid w:val="00793063"/>
    <w:rsid w:val="00795BF4"/>
    <w:rsid w:val="007976DD"/>
    <w:rsid w:val="007A07CE"/>
    <w:rsid w:val="007A0CDF"/>
    <w:rsid w:val="007A155E"/>
    <w:rsid w:val="007A7B80"/>
    <w:rsid w:val="007B0A79"/>
    <w:rsid w:val="007B481F"/>
    <w:rsid w:val="007B73BD"/>
    <w:rsid w:val="007C03AE"/>
    <w:rsid w:val="007C2472"/>
    <w:rsid w:val="007C58D1"/>
    <w:rsid w:val="007C7AD4"/>
    <w:rsid w:val="007D16C9"/>
    <w:rsid w:val="007D1819"/>
    <w:rsid w:val="007D2EDE"/>
    <w:rsid w:val="007D42C2"/>
    <w:rsid w:val="007D588B"/>
    <w:rsid w:val="007D612A"/>
    <w:rsid w:val="007E132C"/>
    <w:rsid w:val="007E2363"/>
    <w:rsid w:val="007E7427"/>
    <w:rsid w:val="007F4725"/>
    <w:rsid w:val="0080121F"/>
    <w:rsid w:val="008014E6"/>
    <w:rsid w:val="00802ABB"/>
    <w:rsid w:val="00804D3F"/>
    <w:rsid w:val="00806780"/>
    <w:rsid w:val="00806D1E"/>
    <w:rsid w:val="00806DC6"/>
    <w:rsid w:val="00807235"/>
    <w:rsid w:val="00807344"/>
    <w:rsid w:val="00807E32"/>
    <w:rsid w:val="00810718"/>
    <w:rsid w:val="00811596"/>
    <w:rsid w:val="008116D6"/>
    <w:rsid w:val="00812AB3"/>
    <w:rsid w:val="00815874"/>
    <w:rsid w:val="00816AEE"/>
    <w:rsid w:val="0081721F"/>
    <w:rsid w:val="008178B0"/>
    <w:rsid w:val="00826423"/>
    <w:rsid w:val="00826D6C"/>
    <w:rsid w:val="008304A6"/>
    <w:rsid w:val="00833602"/>
    <w:rsid w:val="0083608A"/>
    <w:rsid w:val="008364E4"/>
    <w:rsid w:val="00836B55"/>
    <w:rsid w:val="00840422"/>
    <w:rsid w:val="00840D30"/>
    <w:rsid w:val="00843674"/>
    <w:rsid w:val="00844246"/>
    <w:rsid w:val="008445D6"/>
    <w:rsid w:val="00844EEF"/>
    <w:rsid w:val="00845346"/>
    <w:rsid w:val="00850769"/>
    <w:rsid w:val="008509A9"/>
    <w:rsid w:val="008532D8"/>
    <w:rsid w:val="0085561D"/>
    <w:rsid w:val="00855851"/>
    <w:rsid w:val="00860FAA"/>
    <w:rsid w:val="00861185"/>
    <w:rsid w:val="008627FE"/>
    <w:rsid w:val="008637A1"/>
    <w:rsid w:val="008670BD"/>
    <w:rsid w:val="0087072B"/>
    <w:rsid w:val="00872241"/>
    <w:rsid w:val="0087418B"/>
    <w:rsid w:val="008744A4"/>
    <w:rsid w:val="00874556"/>
    <w:rsid w:val="00874B6A"/>
    <w:rsid w:val="00874F29"/>
    <w:rsid w:val="00875F95"/>
    <w:rsid w:val="00884B1D"/>
    <w:rsid w:val="0088705D"/>
    <w:rsid w:val="008873B4"/>
    <w:rsid w:val="00890CB2"/>
    <w:rsid w:val="00895A46"/>
    <w:rsid w:val="0089607B"/>
    <w:rsid w:val="00897274"/>
    <w:rsid w:val="008973FD"/>
    <w:rsid w:val="00897554"/>
    <w:rsid w:val="008A3D7E"/>
    <w:rsid w:val="008A412B"/>
    <w:rsid w:val="008A4AAF"/>
    <w:rsid w:val="008A4D32"/>
    <w:rsid w:val="008A4D9E"/>
    <w:rsid w:val="008A6264"/>
    <w:rsid w:val="008A78EF"/>
    <w:rsid w:val="008B0085"/>
    <w:rsid w:val="008B0E30"/>
    <w:rsid w:val="008B16F5"/>
    <w:rsid w:val="008B195E"/>
    <w:rsid w:val="008B2E95"/>
    <w:rsid w:val="008B3858"/>
    <w:rsid w:val="008B465F"/>
    <w:rsid w:val="008B5892"/>
    <w:rsid w:val="008B613E"/>
    <w:rsid w:val="008B6FF3"/>
    <w:rsid w:val="008B787D"/>
    <w:rsid w:val="008B7F3C"/>
    <w:rsid w:val="008C2CF1"/>
    <w:rsid w:val="008C3EA5"/>
    <w:rsid w:val="008C5A20"/>
    <w:rsid w:val="008D0B3A"/>
    <w:rsid w:val="008D1E3F"/>
    <w:rsid w:val="008D28A2"/>
    <w:rsid w:val="008D5926"/>
    <w:rsid w:val="008D5997"/>
    <w:rsid w:val="008D7D88"/>
    <w:rsid w:val="008E0DF7"/>
    <w:rsid w:val="008E11B0"/>
    <w:rsid w:val="008E2AAC"/>
    <w:rsid w:val="008E4027"/>
    <w:rsid w:val="008F039B"/>
    <w:rsid w:val="008F679C"/>
    <w:rsid w:val="008F79D2"/>
    <w:rsid w:val="00901BD4"/>
    <w:rsid w:val="00902499"/>
    <w:rsid w:val="00905CF5"/>
    <w:rsid w:val="00910A2B"/>
    <w:rsid w:val="009113F4"/>
    <w:rsid w:val="00913FB6"/>
    <w:rsid w:val="009147C8"/>
    <w:rsid w:val="0092432D"/>
    <w:rsid w:val="0092773B"/>
    <w:rsid w:val="00930C10"/>
    <w:rsid w:val="00932A78"/>
    <w:rsid w:val="00932DB0"/>
    <w:rsid w:val="00933533"/>
    <w:rsid w:val="0093431C"/>
    <w:rsid w:val="00935A1E"/>
    <w:rsid w:val="00935D5D"/>
    <w:rsid w:val="0093752B"/>
    <w:rsid w:val="00940CE9"/>
    <w:rsid w:val="009429FC"/>
    <w:rsid w:val="0094384E"/>
    <w:rsid w:val="00945EC8"/>
    <w:rsid w:val="0094752F"/>
    <w:rsid w:val="009475E5"/>
    <w:rsid w:val="00950487"/>
    <w:rsid w:val="009519A6"/>
    <w:rsid w:val="00953DF4"/>
    <w:rsid w:val="0095463E"/>
    <w:rsid w:val="009550FA"/>
    <w:rsid w:val="009557CB"/>
    <w:rsid w:val="009561CD"/>
    <w:rsid w:val="00957CB0"/>
    <w:rsid w:val="009609CD"/>
    <w:rsid w:val="00962D22"/>
    <w:rsid w:val="00965764"/>
    <w:rsid w:val="00970002"/>
    <w:rsid w:val="00976356"/>
    <w:rsid w:val="00981310"/>
    <w:rsid w:val="00981CD4"/>
    <w:rsid w:val="00982D3B"/>
    <w:rsid w:val="0098486C"/>
    <w:rsid w:val="00987421"/>
    <w:rsid w:val="0099120A"/>
    <w:rsid w:val="00991674"/>
    <w:rsid w:val="0099209A"/>
    <w:rsid w:val="00992B8B"/>
    <w:rsid w:val="00994079"/>
    <w:rsid w:val="009959AA"/>
    <w:rsid w:val="009A2B6E"/>
    <w:rsid w:val="009A4016"/>
    <w:rsid w:val="009A57A3"/>
    <w:rsid w:val="009A77EF"/>
    <w:rsid w:val="009A7D9D"/>
    <w:rsid w:val="009B2143"/>
    <w:rsid w:val="009B3162"/>
    <w:rsid w:val="009B5A75"/>
    <w:rsid w:val="009B66E9"/>
    <w:rsid w:val="009B6DB7"/>
    <w:rsid w:val="009B7929"/>
    <w:rsid w:val="009C0159"/>
    <w:rsid w:val="009C066F"/>
    <w:rsid w:val="009C2D71"/>
    <w:rsid w:val="009C46CA"/>
    <w:rsid w:val="009C5EF9"/>
    <w:rsid w:val="009C6799"/>
    <w:rsid w:val="009D085A"/>
    <w:rsid w:val="009D0DB5"/>
    <w:rsid w:val="009D0E8D"/>
    <w:rsid w:val="009D1D2A"/>
    <w:rsid w:val="009D24EA"/>
    <w:rsid w:val="009D3FE2"/>
    <w:rsid w:val="009D4D1B"/>
    <w:rsid w:val="009D5257"/>
    <w:rsid w:val="009D6778"/>
    <w:rsid w:val="009D6AE0"/>
    <w:rsid w:val="009E02D2"/>
    <w:rsid w:val="009E23AC"/>
    <w:rsid w:val="009E30B8"/>
    <w:rsid w:val="009E33FC"/>
    <w:rsid w:val="009E6E60"/>
    <w:rsid w:val="009E7F6F"/>
    <w:rsid w:val="009F0E2B"/>
    <w:rsid w:val="009F11C7"/>
    <w:rsid w:val="009F51F0"/>
    <w:rsid w:val="009F7B47"/>
    <w:rsid w:val="00A01710"/>
    <w:rsid w:val="00A05E62"/>
    <w:rsid w:val="00A07923"/>
    <w:rsid w:val="00A1056F"/>
    <w:rsid w:val="00A11782"/>
    <w:rsid w:val="00A120D3"/>
    <w:rsid w:val="00A151EC"/>
    <w:rsid w:val="00A15598"/>
    <w:rsid w:val="00A16821"/>
    <w:rsid w:val="00A17D31"/>
    <w:rsid w:val="00A23FB5"/>
    <w:rsid w:val="00A25701"/>
    <w:rsid w:val="00A265D3"/>
    <w:rsid w:val="00A27184"/>
    <w:rsid w:val="00A278B8"/>
    <w:rsid w:val="00A325FF"/>
    <w:rsid w:val="00A36B9C"/>
    <w:rsid w:val="00A41D1B"/>
    <w:rsid w:val="00A42C80"/>
    <w:rsid w:val="00A4320F"/>
    <w:rsid w:val="00A515A3"/>
    <w:rsid w:val="00A51CA6"/>
    <w:rsid w:val="00A52CEB"/>
    <w:rsid w:val="00A530A7"/>
    <w:rsid w:val="00A54508"/>
    <w:rsid w:val="00A60A5F"/>
    <w:rsid w:val="00A6184B"/>
    <w:rsid w:val="00A6191B"/>
    <w:rsid w:val="00A642F3"/>
    <w:rsid w:val="00A64C09"/>
    <w:rsid w:val="00A66845"/>
    <w:rsid w:val="00A6776A"/>
    <w:rsid w:val="00A678F8"/>
    <w:rsid w:val="00A67A70"/>
    <w:rsid w:val="00A72A28"/>
    <w:rsid w:val="00A73590"/>
    <w:rsid w:val="00A7404E"/>
    <w:rsid w:val="00A7445C"/>
    <w:rsid w:val="00A762EB"/>
    <w:rsid w:val="00A76710"/>
    <w:rsid w:val="00A87C7D"/>
    <w:rsid w:val="00A90CCE"/>
    <w:rsid w:val="00A92DD4"/>
    <w:rsid w:val="00A93360"/>
    <w:rsid w:val="00A93BBA"/>
    <w:rsid w:val="00A94ABF"/>
    <w:rsid w:val="00A95FAC"/>
    <w:rsid w:val="00A96423"/>
    <w:rsid w:val="00A970E2"/>
    <w:rsid w:val="00A97918"/>
    <w:rsid w:val="00AA0AE5"/>
    <w:rsid w:val="00AA6A67"/>
    <w:rsid w:val="00AA6E4B"/>
    <w:rsid w:val="00AA7E8A"/>
    <w:rsid w:val="00AB1CF0"/>
    <w:rsid w:val="00AB37E2"/>
    <w:rsid w:val="00AB380A"/>
    <w:rsid w:val="00AB5F01"/>
    <w:rsid w:val="00AB6B11"/>
    <w:rsid w:val="00AB6CA0"/>
    <w:rsid w:val="00AC3276"/>
    <w:rsid w:val="00AC5581"/>
    <w:rsid w:val="00AD00CA"/>
    <w:rsid w:val="00AE185E"/>
    <w:rsid w:val="00AE19F7"/>
    <w:rsid w:val="00AE7D60"/>
    <w:rsid w:val="00AF2DFC"/>
    <w:rsid w:val="00AF4BC6"/>
    <w:rsid w:val="00B0162D"/>
    <w:rsid w:val="00B0296F"/>
    <w:rsid w:val="00B030C6"/>
    <w:rsid w:val="00B039A7"/>
    <w:rsid w:val="00B103FE"/>
    <w:rsid w:val="00B118CD"/>
    <w:rsid w:val="00B13C08"/>
    <w:rsid w:val="00B14780"/>
    <w:rsid w:val="00B14F09"/>
    <w:rsid w:val="00B15116"/>
    <w:rsid w:val="00B20CA3"/>
    <w:rsid w:val="00B220B4"/>
    <w:rsid w:val="00B22D9A"/>
    <w:rsid w:val="00B26647"/>
    <w:rsid w:val="00B27C21"/>
    <w:rsid w:val="00B30F68"/>
    <w:rsid w:val="00B31578"/>
    <w:rsid w:val="00B34A32"/>
    <w:rsid w:val="00B35EF6"/>
    <w:rsid w:val="00B405FF"/>
    <w:rsid w:val="00B42156"/>
    <w:rsid w:val="00B449A3"/>
    <w:rsid w:val="00B50EA5"/>
    <w:rsid w:val="00B549B9"/>
    <w:rsid w:val="00B55710"/>
    <w:rsid w:val="00B57032"/>
    <w:rsid w:val="00B5787C"/>
    <w:rsid w:val="00B60E4B"/>
    <w:rsid w:val="00B642A0"/>
    <w:rsid w:val="00B66576"/>
    <w:rsid w:val="00B70CE9"/>
    <w:rsid w:val="00B710C9"/>
    <w:rsid w:val="00B73436"/>
    <w:rsid w:val="00B760D9"/>
    <w:rsid w:val="00B7667A"/>
    <w:rsid w:val="00B7733E"/>
    <w:rsid w:val="00B77807"/>
    <w:rsid w:val="00B77E86"/>
    <w:rsid w:val="00B803A7"/>
    <w:rsid w:val="00B8423E"/>
    <w:rsid w:val="00B84585"/>
    <w:rsid w:val="00B857EB"/>
    <w:rsid w:val="00B865CF"/>
    <w:rsid w:val="00B91B7C"/>
    <w:rsid w:val="00B93A4B"/>
    <w:rsid w:val="00B94AA8"/>
    <w:rsid w:val="00BA327F"/>
    <w:rsid w:val="00BA3B67"/>
    <w:rsid w:val="00BA4472"/>
    <w:rsid w:val="00BA5A4B"/>
    <w:rsid w:val="00BA66A7"/>
    <w:rsid w:val="00BA67ED"/>
    <w:rsid w:val="00BA6A86"/>
    <w:rsid w:val="00BB0ABD"/>
    <w:rsid w:val="00BB0F56"/>
    <w:rsid w:val="00BB5AA7"/>
    <w:rsid w:val="00BC3A40"/>
    <w:rsid w:val="00BC4F7D"/>
    <w:rsid w:val="00BC5557"/>
    <w:rsid w:val="00BC585C"/>
    <w:rsid w:val="00BC7BA5"/>
    <w:rsid w:val="00BD043F"/>
    <w:rsid w:val="00BD3D9F"/>
    <w:rsid w:val="00BD4E34"/>
    <w:rsid w:val="00BD64BC"/>
    <w:rsid w:val="00BD7407"/>
    <w:rsid w:val="00BD7A17"/>
    <w:rsid w:val="00BE1606"/>
    <w:rsid w:val="00BE288C"/>
    <w:rsid w:val="00BE48FB"/>
    <w:rsid w:val="00BE4ECB"/>
    <w:rsid w:val="00BE5777"/>
    <w:rsid w:val="00BE6218"/>
    <w:rsid w:val="00BE63BE"/>
    <w:rsid w:val="00BF20A4"/>
    <w:rsid w:val="00BF46DF"/>
    <w:rsid w:val="00BF49B3"/>
    <w:rsid w:val="00BF5CC8"/>
    <w:rsid w:val="00BF6510"/>
    <w:rsid w:val="00BF6C3B"/>
    <w:rsid w:val="00BF7211"/>
    <w:rsid w:val="00BF7740"/>
    <w:rsid w:val="00C00DF9"/>
    <w:rsid w:val="00C02208"/>
    <w:rsid w:val="00C07EA1"/>
    <w:rsid w:val="00C1159D"/>
    <w:rsid w:val="00C12E12"/>
    <w:rsid w:val="00C227BA"/>
    <w:rsid w:val="00C2514E"/>
    <w:rsid w:val="00C26934"/>
    <w:rsid w:val="00C275A4"/>
    <w:rsid w:val="00C3257F"/>
    <w:rsid w:val="00C33C79"/>
    <w:rsid w:val="00C34EEF"/>
    <w:rsid w:val="00C371DE"/>
    <w:rsid w:val="00C42E7D"/>
    <w:rsid w:val="00C44085"/>
    <w:rsid w:val="00C5002A"/>
    <w:rsid w:val="00C5243C"/>
    <w:rsid w:val="00C534E8"/>
    <w:rsid w:val="00C552A8"/>
    <w:rsid w:val="00C55DD1"/>
    <w:rsid w:val="00C56178"/>
    <w:rsid w:val="00C564FA"/>
    <w:rsid w:val="00C61D02"/>
    <w:rsid w:val="00C6274D"/>
    <w:rsid w:val="00C63951"/>
    <w:rsid w:val="00C63B2E"/>
    <w:rsid w:val="00C655CF"/>
    <w:rsid w:val="00C670A9"/>
    <w:rsid w:val="00C703FA"/>
    <w:rsid w:val="00C74370"/>
    <w:rsid w:val="00C74A40"/>
    <w:rsid w:val="00C759F0"/>
    <w:rsid w:val="00C76103"/>
    <w:rsid w:val="00C77103"/>
    <w:rsid w:val="00C772BB"/>
    <w:rsid w:val="00C80671"/>
    <w:rsid w:val="00C80CD4"/>
    <w:rsid w:val="00C8231E"/>
    <w:rsid w:val="00C8408D"/>
    <w:rsid w:val="00C8683B"/>
    <w:rsid w:val="00C87CC6"/>
    <w:rsid w:val="00C95989"/>
    <w:rsid w:val="00C97E0C"/>
    <w:rsid w:val="00CA096E"/>
    <w:rsid w:val="00CA27E3"/>
    <w:rsid w:val="00CA4450"/>
    <w:rsid w:val="00CA53FC"/>
    <w:rsid w:val="00CA6EEE"/>
    <w:rsid w:val="00CA6FC5"/>
    <w:rsid w:val="00CB1035"/>
    <w:rsid w:val="00CB3333"/>
    <w:rsid w:val="00CC1588"/>
    <w:rsid w:val="00CC62D0"/>
    <w:rsid w:val="00CC6B57"/>
    <w:rsid w:val="00CD55CB"/>
    <w:rsid w:val="00CD5D9C"/>
    <w:rsid w:val="00CE08C7"/>
    <w:rsid w:val="00CE1286"/>
    <w:rsid w:val="00CE1786"/>
    <w:rsid w:val="00CE4233"/>
    <w:rsid w:val="00CE5016"/>
    <w:rsid w:val="00CE60CD"/>
    <w:rsid w:val="00CE612A"/>
    <w:rsid w:val="00CE73AF"/>
    <w:rsid w:val="00CF03E9"/>
    <w:rsid w:val="00CF0CF7"/>
    <w:rsid w:val="00CF198F"/>
    <w:rsid w:val="00CF3671"/>
    <w:rsid w:val="00CF375E"/>
    <w:rsid w:val="00CF42F7"/>
    <w:rsid w:val="00CF4735"/>
    <w:rsid w:val="00CF4F49"/>
    <w:rsid w:val="00CF5478"/>
    <w:rsid w:val="00CF7F73"/>
    <w:rsid w:val="00D006CF"/>
    <w:rsid w:val="00D07049"/>
    <w:rsid w:val="00D11F24"/>
    <w:rsid w:val="00D1780A"/>
    <w:rsid w:val="00D22427"/>
    <w:rsid w:val="00D2414B"/>
    <w:rsid w:val="00D30835"/>
    <w:rsid w:val="00D308A4"/>
    <w:rsid w:val="00D41020"/>
    <w:rsid w:val="00D45AD8"/>
    <w:rsid w:val="00D50372"/>
    <w:rsid w:val="00D504DF"/>
    <w:rsid w:val="00D52B1B"/>
    <w:rsid w:val="00D544C3"/>
    <w:rsid w:val="00D54C56"/>
    <w:rsid w:val="00D55172"/>
    <w:rsid w:val="00D56496"/>
    <w:rsid w:val="00D57B4A"/>
    <w:rsid w:val="00D61097"/>
    <w:rsid w:val="00D706B1"/>
    <w:rsid w:val="00D70A92"/>
    <w:rsid w:val="00D73F4B"/>
    <w:rsid w:val="00D83EEC"/>
    <w:rsid w:val="00D86B17"/>
    <w:rsid w:val="00D87B6A"/>
    <w:rsid w:val="00D920A5"/>
    <w:rsid w:val="00D96569"/>
    <w:rsid w:val="00DA2B6B"/>
    <w:rsid w:val="00DA35ED"/>
    <w:rsid w:val="00DA371C"/>
    <w:rsid w:val="00DA60D9"/>
    <w:rsid w:val="00DB0297"/>
    <w:rsid w:val="00DB134C"/>
    <w:rsid w:val="00DB1937"/>
    <w:rsid w:val="00DB205E"/>
    <w:rsid w:val="00DB326C"/>
    <w:rsid w:val="00DB72C2"/>
    <w:rsid w:val="00DB7A0F"/>
    <w:rsid w:val="00DC13D6"/>
    <w:rsid w:val="00DC1C54"/>
    <w:rsid w:val="00DC58CB"/>
    <w:rsid w:val="00DC5F71"/>
    <w:rsid w:val="00DD01F5"/>
    <w:rsid w:val="00DD2744"/>
    <w:rsid w:val="00DD4350"/>
    <w:rsid w:val="00DD43F9"/>
    <w:rsid w:val="00DD5D75"/>
    <w:rsid w:val="00DD728B"/>
    <w:rsid w:val="00DE17D4"/>
    <w:rsid w:val="00DE3B74"/>
    <w:rsid w:val="00DE4B24"/>
    <w:rsid w:val="00DE53FA"/>
    <w:rsid w:val="00DF1237"/>
    <w:rsid w:val="00DF3B92"/>
    <w:rsid w:val="00DF6EA5"/>
    <w:rsid w:val="00DF79F3"/>
    <w:rsid w:val="00E01AFB"/>
    <w:rsid w:val="00E042A0"/>
    <w:rsid w:val="00E04762"/>
    <w:rsid w:val="00E10E78"/>
    <w:rsid w:val="00E11BE9"/>
    <w:rsid w:val="00E13480"/>
    <w:rsid w:val="00E138E7"/>
    <w:rsid w:val="00E152F3"/>
    <w:rsid w:val="00E16124"/>
    <w:rsid w:val="00E161E6"/>
    <w:rsid w:val="00E16A18"/>
    <w:rsid w:val="00E16D6B"/>
    <w:rsid w:val="00E17601"/>
    <w:rsid w:val="00E21F2A"/>
    <w:rsid w:val="00E22061"/>
    <w:rsid w:val="00E24787"/>
    <w:rsid w:val="00E25E69"/>
    <w:rsid w:val="00E26590"/>
    <w:rsid w:val="00E302E2"/>
    <w:rsid w:val="00E304FF"/>
    <w:rsid w:val="00E3499A"/>
    <w:rsid w:val="00E37F8B"/>
    <w:rsid w:val="00E42292"/>
    <w:rsid w:val="00E42E3A"/>
    <w:rsid w:val="00E446CE"/>
    <w:rsid w:val="00E44986"/>
    <w:rsid w:val="00E46348"/>
    <w:rsid w:val="00E516C8"/>
    <w:rsid w:val="00E51E85"/>
    <w:rsid w:val="00E52950"/>
    <w:rsid w:val="00E52EF4"/>
    <w:rsid w:val="00E544DF"/>
    <w:rsid w:val="00E549EE"/>
    <w:rsid w:val="00E558C5"/>
    <w:rsid w:val="00E55B09"/>
    <w:rsid w:val="00E5651C"/>
    <w:rsid w:val="00E57C0C"/>
    <w:rsid w:val="00E57CA6"/>
    <w:rsid w:val="00E6002B"/>
    <w:rsid w:val="00E60581"/>
    <w:rsid w:val="00E60CE7"/>
    <w:rsid w:val="00E62CB8"/>
    <w:rsid w:val="00E64579"/>
    <w:rsid w:val="00E65C9E"/>
    <w:rsid w:val="00E6676A"/>
    <w:rsid w:val="00E66CCA"/>
    <w:rsid w:val="00E715A6"/>
    <w:rsid w:val="00E72AA1"/>
    <w:rsid w:val="00E73760"/>
    <w:rsid w:val="00E755C0"/>
    <w:rsid w:val="00E76233"/>
    <w:rsid w:val="00E77085"/>
    <w:rsid w:val="00E77E34"/>
    <w:rsid w:val="00E801F2"/>
    <w:rsid w:val="00E809A8"/>
    <w:rsid w:val="00E86BB4"/>
    <w:rsid w:val="00E87848"/>
    <w:rsid w:val="00E87D4B"/>
    <w:rsid w:val="00E87FCA"/>
    <w:rsid w:val="00E904A1"/>
    <w:rsid w:val="00E930FF"/>
    <w:rsid w:val="00E93CAF"/>
    <w:rsid w:val="00E93E2E"/>
    <w:rsid w:val="00E94D9C"/>
    <w:rsid w:val="00E96346"/>
    <w:rsid w:val="00E96573"/>
    <w:rsid w:val="00E9715C"/>
    <w:rsid w:val="00EA106B"/>
    <w:rsid w:val="00EA3840"/>
    <w:rsid w:val="00EA3E90"/>
    <w:rsid w:val="00EA694E"/>
    <w:rsid w:val="00EB0BAE"/>
    <w:rsid w:val="00EB565B"/>
    <w:rsid w:val="00EB5EAB"/>
    <w:rsid w:val="00EB7026"/>
    <w:rsid w:val="00EB7503"/>
    <w:rsid w:val="00EB7A51"/>
    <w:rsid w:val="00EC148E"/>
    <w:rsid w:val="00EC1E2F"/>
    <w:rsid w:val="00EC69C8"/>
    <w:rsid w:val="00ED362B"/>
    <w:rsid w:val="00ED66FC"/>
    <w:rsid w:val="00EE5DDE"/>
    <w:rsid w:val="00EE7662"/>
    <w:rsid w:val="00EF3B25"/>
    <w:rsid w:val="00EF6403"/>
    <w:rsid w:val="00F076E6"/>
    <w:rsid w:val="00F111A9"/>
    <w:rsid w:val="00F125A5"/>
    <w:rsid w:val="00F131FC"/>
    <w:rsid w:val="00F16A10"/>
    <w:rsid w:val="00F21928"/>
    <w:rsid w:val="00F2651D"/>
    <w:rsid w:val="00F3025C"/>
    <w:rsid w:val="00F3233D"/>
    <w:rsid w:val="00F34F55"/>
    <w:rsid w:val="00F36376"/>
    <w:rsid w:val="00F41ACD"/>
    <w:rsid w:val="00F533DD"/>
    <w:rsid w:val="00F60137"/>
    <w:rsid w:val="00F61834"/>
    <w:rsid w:val="00F62BD3"/>
    <w:rsid w:val="00F63CC6"/>
    <w:rsid w:val="00F65332"/>
    <w:rsid w:val="00F66918"/>
    <w:rsid w:val="00F66CC9"/>
    <w:rsid w:val="00F71BB0"/>
    <w:rsid w:val="00F72472"/>
    <w:rsid w:val="00F72827"/>
    <w:rsid w:val="00F729A0"/>
    <w:rsid w:val="00F74E33"/>
    <w:rsid w:val="00F75DCC"/>
    <w:rsid w:val="00F810CD"/>
    <w:rsid w:val="00F81ADC"/>
    <w:rsid w:val="00F839EB"/>
    <w:rsid w:val="00F84A53"/>
    <w:rsid w:val="00F85362"/>
    <w:rsid w:val="00F86E88"/>
    <w:rsid w:val="00F87152"/>
    <w:rsid w:val="00F87263"/>
    <w:rsid w:val="00F87FDD"/>
    <w:rsid w:val="00F9001F"/>
    <w:rsid w:val="00F90C51"/>
    <w:rsid w:val="00F914C6"/>
    <w:rsid w:val="00F95712"/>
    <w:rsid w:val="00F96B53"/>
    <w:rsid w:val="00FA1AC2"/>
    <w:rsid w:val="00FA1CA6"/>
    <w:rsid w:val="00FA3CA6"/>
    <w:rsid w:val="00FA46C2"/>
    <w:rsid w:val="00FA4C1B"/>
    <w:rsid w:val="00FA66B6"/>
    <w:rsid w:val="00FA787D"/>
    <w:rsid w:val="00FB0D94"/>
    <w:rsid w:val="00FB127E"/>
    <w:rsid w:val="00FB28FB"/>
    <w:rsid w:val="00FB61F1"/>
    <w:rsid w:val="00FB6ED2"/>
    <w:rsid w:val="00FC2059"/>
    <w:rsid w:val="00FC61ED"/>
    <w:rsid w:val="00FC70C8"/>
    <w:rsid w:val="00FD1033"/>
    <w:rsid w:val="00FD13B0"/>
    <w:rsid w:val="00FD63E6"/>
    <w:rsid w:val="00FD7D02"/>
    <w:rsid w:val="00FE0621"/>
    <w:rsid w:val="00FE34AE"/>
    <w:rsid w:val="00FF0497"/>
    <w:rsid w:val="00FF1190"/>
    <w:rsid w:val="00FF3070"/>
    <w:rsid w:val="00FF7A8B"/>
    <w:rsid w:val="00FF7E6E"/>
    <w:rsid w:val="10EAD463"/>
    <w:rsid w:val="10EDB844"/>
    <w:rsid w:val="18B8DBE2"/>
    <w:rsid w:val="4040C261"/>
    <w:rsid w:val="42BA29A1"/>
    <w:rsid w:val="47BF9751"/>
    <w:rsid w:val="4C505C12"/>
    <w:rsid w:val="62679C30"/>
    <w:rsid w:val="65C4CDE5"/>
    <w:rsid w:val="687D4479"/>
    <w:rsid w:val="771DD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67A7C"/>
  <w15:chartTrackingRefBased/>
  <w15:docId w15:val="{B2AF883A-7F05-46A4-9DD2-E7557E1F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33D"/>
    <w:pPr>
      <w:spacing w:line="360" w:lineRule="auto"/>
    </w:pPr>
    <w:rPr>
      <w:rFonts w:ascii="Museo 300" w:hAnsi="Museo 3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0180"/>
    <w:pPr>
      <w:keepNext/>
      <w:keepLines/>
      <w:spacing w:before="240" w:after="0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0180"/>
    <w:pPr>
      <w:keepNext/>
      <w:keepLines/>
      <w:numPr>
        <w:numId w:val="1"/>
      </w:numPr>
      <w:spacing w:after="0"/>
      <w:ind w:left="284" w:hanging="284"/>
      <w:outlineLvl w:val="1"/>
    </w:pPr>
    <w:rPr>
      <w:rFonts w:ascii="Arial" w:eastAsiaTheme="majorEastAsia" w:hAnsi="Arial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0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CE9"/>
  </w:style>
  <w:style w:type="paragraph" w:styleId="Stopka">
    <w:name w:val="footer"/>
    <w:basedOn w:val="Normalny"/>
    <w:link w:val="StopkaZnak"/>
    <w:uiPriority w:val="99"/>
    <w:unhideWhenUsed/>
    <w:rsid w:val="00B70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CE9"/>
  </w:style>
  <w:style w:type="character" w:customStyle="1" w:styleId="Nagwek1Znak">
    <w:name w:val="Nagłówek 1 Znak"/>
    <w:basedOn w:val="Domylnaczcionkaakapitu"/>
    <w:link w:val="Nagwek1"/>
    <w:uiPriority w:val="9"/>
    <w:rsid w:val="003A0180"/>
    <w:rPr>
      <w:rFonts w:ascii="Arial" w:eastAsiaTheme="majorEastAsia" w:hAnsi="Arial" w:cstheme="majorBidi"/>
      <w:b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A0180"/>
    <w:rPr>
      <w:rFonts w:ascii="Arial" w:eastAsiaTheme="majorEastAsia" w:hAnsi="Arial" w:cstheme="majorBidi"/>
      <w:b/>
      <w:sz w:val="26"/>
      <w:szCs w:val="26"/>
    </w:rPr>
  </w:style>
  <w:style w:type="paragraph" w:styleId="Akapitzlist">
    <w:name w:val="List Paragraph"/>
    <w:basedOn w:val="Normalny"/>
    <w:uiPriority w:val="34"/>
    <w:qFormat/>
    <w:rsid w:val="00B1478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8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83B"/>
    <w:rPr>
      <w:rFonts w:ascii="Museo 300" w:hAnsi="Museo 3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83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36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336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33602"/>
    <w:rPr>
      <w:rFonts w:ascii="Museo 300" w:hAnsi="Museo 3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36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3602"/>
    <w:rPr>
      <w:rFonts w:ascii="Museo 300" w:hAnsi="Museo 300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01C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595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B94AA8"/>
    <w:pPr>
      <w:spacing w:after="0" w:line="240" w:lineRule="auto"/>
    </w:pPr>
    <w:rPr>
      <w:rFonts w:ascii="Museo 300" w:hAnsi="Museo 3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60CE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6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3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63AB2055CCCD48ADD4AFA1B626C91E" ma:contentTypeVersion="14" ma:contentTypeDescription="Utwórz nowy dokument." ma:contentTypeScope="" ma:versionID="a06c0479a87ccfa03008643291246efb">
  <xsd:schema xmlns:xsd="http://www.w3.org/2001/XMLSchema" xmlns:xs="http://www.w3.org/2001/XMLSchema" xmlns:p="http://schemas.microsoft.com/office/2006/metadata/properties" xmlns:ns2="7241f054-93d2-4194-b59b-5b93b9fd0b24" xmlns:ns3="876befdd-7117-49d9-8fda-2e93fc23581f" targetNamespace="http://schemas.microsoft.com/office/2006/metadata/properties" ma:root="true" ma:fieldsID="e00e67fca68f9798fc6399d92671885a" ns2:_="" ns3:_="">
    <xsd:import namespace="7241f054-93d2-4194-b59b-5b93b9fd0b24"/>
    <xsd:import namespace="876befdd-7117-49d9-8fda-2e93fc235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1f054-93d2-4194-b59b-5b93b9fd0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9281dbd-d3f4-457a-a173-91bf1bbacf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befdd-7117-49d9-8fda-2e93fc23581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0f6577-fa86-4ff4-8e58-2d7aa670f243}" ma:internalName="TaxCatchAll" ma:showField="CatchAllData" ma:web="876befdd-7117-49d9-8fda-2e93fc235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41f054-93d2-4194-b59b-5b93b9fd0b24">
      <Terms xmlns="http://schemas.microsoft.com/office/infopath/2007/PartnerControls"/>
    </lcf76f155ced4ddcb4097134ff3c332f>
    <TaxCatchAll xmlns="876befdd-7117-49d9-8fda-2e93fc23581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AA1289-3794-454B-90FF-60CA15872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1f054-93d2-4194-b59b-5b93b9fd0b24"/>
    <ds:schemaRef ds:uri="876befdd-7117-49d9-8fda-2e93fc235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AD641D-098E-4427-A90E-6DAAB8AB5941}">
  <ds:schemaRefs>
    <ds:schemaRef ds:uri="http://schemas.microsoft.com/office/2006/metadata/properties"/>
    <ds:schemaRef ds:uri="http://schemas.microsoft.com/office/infopath/2007/PartnerControls"/>
    <ds:schemaRef ds:uri="7241f054-93d2-4194-b59b-5b93b9fd0b24"/>
    <ds:schemaRef ds:uri="876befdd-7117-49d9-8fda-2e93fc23581f"/>
  </ds:schemaRefs>
</ds:datastoreItem>
</file>

<file path=customXml/itemProps3.xml><?xml version="1.0" encoding="utf-8"?>
<ds:datastoreItem xmlns:ds="http://schemas.openxmlformats.org/officeDocument/2006/customXml" ds:itemID="{77DC4290-E17B-4A1C-9C40-6B3BF83175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D9014F-8EE1-4B1F-8D48-2044724CD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2752</Words>
  <Characters>16515</Characters>
  <Application>Microsoft Office Word</Application>
  <DocSecurity>0</DocSecurity>
  <Lines>137</Lines>
  <Paragraphs>38</Paragraphs>
  <ScaleCrop>false</ScaleCrop>
  <Company/>
  <LinksUpToDate>false</LinksUpToDate>
  <CharactersWithSpaces>19229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- 4 części</dc:title>
  <dc:subject/>
  <dc:creator>Dorota Gala</dc:creator>
  <cp:keywords/>
  <dc:description/>
  <cp:lastModifiedBy>Kamil</cp:lastModifiedBy>
  <cp:revision>6</cp:revision>
  <cp:lastPrinted>2024-06-14T19:45:00Z</cp:lastPrinted>
  <dcterms:created xsi:type="dcterms:W3CDTF">2026-03-01T18:07:00Z</dcterms:created>
  <dcterms:modified xsi:type="dcterms:W3CDTF">2026-03-07T17:31:00Z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0x0101008863AB2055CCCD48ADD4AFA1B626C91E</vt:lpwstr>
  </property>
  <property fmtid="{D5CDD505-2E9C-101B-9397-08002B2CF9AE}" pid="3" name="MediaServiceImageTags">
    <vt:lpwstr/>
  </property>
</Properties>
</file>